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B80F97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B80F97">
        <w:rPr>
          <w:b/>
        </w:rPr>
        <w:t>24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Т Тендер</w:t>
      </w:r>
    </w:p>
    <w:p w:rsidR="000D524E" w:rsidRPr="00FF06D0" w:rsidRDefault="00B80F97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«</w:t>
      </w:r>
      <w:bookmarkStart w:id="0" w:name="_Hlk505705546"/>
      <w:r>
        <w:rPr>
          <w:b/>
        </w:rPr>
        <w:t xml:space="preserve">Выполнение работ </w:t>
      </w:r>
      <w:bookmarkEnd w:id="0"/>
      <w:r>
        <w:rPr>
          <w:b/>
        </w:rPr>
        <w:t>по демонтажу шатровой конструкции и устройство подготовительных мероприятий площадки под сооружение «Арена Сочи Парк»</w:t>
      </w:r>
    </w:p>
    <w:p w:rsidR="00B80F97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D96421">
        <w:t>2</w:t>
      </w:r>
      <w:r w:rsidR="00EB7FDD">
        <w:t xml:space="preserve"> тендерной документации – </w:t>
      </w:r>
      <w:r w:rsidR="00D96421">
        <w:t>И</w:t>
      </w:r>
      <w:r w:rsidR="00D96421" w:rsidRPr="00D96421">
        <w:t>нформационная карта тендера</w:t>
      </w:r>
      <w:r w:rsidR="00E1661A">
        <w:t>;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>- часть 3 тендерной документации – Формы для заполнения участниками тендера.</w:t>
      </w:r>
      <w:bookmarkStart w:id="1" w:name="_GoBack"/>
      <w:bookmarkEnd w:id="1"/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5026D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2CE1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4</cp:revision>
  <cp:lastPrinted>2016-05-06T16:59:00Z</cp:lastPrinted>
  <dcterms:created xsi:type="dcterms:W3CDTF">2020-02-05T07:10:00Z</dcterms:created>
  <dcterms:modified xsi:type="dcterms:W3CDTF">2020-02-17T11:18:00Z</dcterms:modified>
</cp:coreProperties>
</file>