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BB943" w14:textId="77777777" w:rsidR="00AC6C77" w:rsidRPr="00ED6A18" w:rsidRDefault="00AC6C77" w:rsidP="00AC6C77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F2F39D8" w14:textId="24BB40B4" w:rsidR="00AC6C77" w:rsidRPr="00504E0F" w:rsidRDefault="00AC6C77" w:rsidP="00AC6C77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346E3">
        <w:rPr>
          <w:rFonts w:ascii="Times New Roman" w:eastAsia="Times New Roman" w:hAnsi="Times New Roman" w:cs="Times New Roman"/>
          <w:b/>
          <w:sz w:val="24"/>
          <w:szCs w:val="24"/>
        </w:rPr>
        <w:t>коврового покрытия</w:t>
      </w:r>
      <w:r w:rsidR="00504E0F" w:rsidRPr="00504E0F">
        <w:rPr>
          <w:rFonts w:ascii="Times New Roman" w:eastAsia="Times New Roman" w:hAnsi="Times New Roman" w:cs="Times New Roman"/>
          <w:b/>
          <w:sz w:val="24"/>
          <w:szCs w:val="24"/>
        </w:rPr>
        <w:t>, клея, укрепляющей грунтовки</w:t>
      </w:r>
    </w:p>
    <w:tbl>
      <w:tblPr>
        <w:tblW w:w="15695" w:type="dxa"/>
        <w:tblInd w:w="-6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904"/>
        <w:gridCol w:w="608"/>
        <w:gridCol w:w="942"/>
        <w:gridCol w:w="2034"/>
        <w:gridCol w:w="2937"/>
        <w:gridCol w:w="1984"/>
        <w:gridCol w:w="4820"/>
      </w:tblGrid>
      <w:tr w:rsidR="006D0100" w:rsidRPr="00ED6A18" w14:paraId="01CB8EAA" w14:textId="77777777" w:rsidTr="00834CBA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1313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8044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42F08BAB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FD3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9419FA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37CB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23F7" w14:textId="43986D18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7D92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CF1FE69" w14:textId="4F1CA052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0113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14:paraId="6CC8045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D15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6D0100" w:rsidRPr="00ED6A18" w14:paraId="16A8A031" w14:textId="77777777" w:rsidTr="00834CBA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B645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5CD8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AAE7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30FE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4847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BAFC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44A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15E8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0100" w:rsidRPr="00ED6A18" w14:paraId="27A39E82" w14:textId="77777777" w:rsidTr="00834CBA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2AFA" w14:textId="77777777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DACD" w14:textId="77777777" w:rsidR="006D0100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Ковровое покрытие</w:t>
            </w:r>
          </w:p>
          <w:p w14:paraId="137B94FC" w14:textId="4A1BD4CA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8BF3881" wp14:editId="4AE76EA6">
                  <wp:extent cx="1094105" cy="10941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105" cy="1094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4B10" w14:textId="619C44B5" w:rsidR="006D0100" w:rsidRPr="00E21812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B2C" w14:textId="019F2F21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1700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B097" w14:textId="77777777" w:rsidR="00AD2972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Сириус Нева Тафт</w:t>
            </w:r>
          </w:p>
          <w:p w14:paraId="75B3D72F" w14:textId="63D999B8" w:rsidR="006D0100" w:rsidRPr="00ED6A18" w:rsidRDefault="00F11386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эквивалент</w:t>
            </w:r>
            <w:r w:rsidR="006D0100"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1E30" w14:textId="214D3256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4EA" w14:textId="77777777" w:rsidR="006D0100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380</w:t>
            </w:r>
          </w:p>
          <w:p w14:paraId="02B9D183" w14:textId="1115F7BE" w:rsidR="006D0100" w:rsidRPr="00ED6A18" w:rsidRDefault="006D0100" w:rsidP="004265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41C6" w14:textId="3DAD9898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тафтинг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B232B76" w14:textId="77777777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покрытия: разрезной (</w:t>
            </w:r>
            <w:proofErr w:type="spellStart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саксони</w:t>
            </w:r>
            <w:proofErr w:type="spellEnd"/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F47223C" w14:textId="616EC05D" w:rsidR="006D0100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ворса – 100% ПА</w:t>
            </w:r>
          </w:p>
          <w:p w14:paraId="70D6AD36" w14:textId="77AE7267" w:rsidR="0061037E" w:rsidRDefault="0061037E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 ворса не менее 850 г/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A67C6E3" w14:textId="22656229" w:rsidR="0061037E" w:rsidRPr="00AC6C77" w:rsidRDefault="0061037E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 покрытия не менее 1750 г/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</w:p>
          <w:p w14:paraId="66F945DD" w14:textId="4E57BF9A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нити –5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-7мм</w:t>
            </w:r>
          </w:p>
          <w:p w14:paraId="03FA290C" w14:textId="676CF0CA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пожарной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безопасности:</w:t>
            </w: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056B35" w14:textId="77777777" w:rsidR="006D0100" w:rsidRPr="00AC6C77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КМ 2</w:t>
            </w:r>
          </w:p>
          <w:p w14:paraId="306827FA" w14:textId="77777777" w:rsidR="006D0100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4 м</w:t>
            </w:r>
          </w:p>
          <w:p w14:paraId="2DA7394D" w14:textId="2526ED6A" w:rsidR="0061037E" w:rsidRPr="00ED6A18" w:rsidRDefault="0061037E" w:rsidP="00AC6C7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100" w:rsidRPr="00AC6C77" w14:paraId="62A31CCA" w14:textId="77777777" w:rsidTr="00A008A1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BAD7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AD3D" w14:textId="3B60811E" w:rsidR="006D0100" w:rsidRPr="00ED6A18" w:rsidRDefault="00A008A1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для ковролина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BC8C" w14:textId="545CD0BE" w:rsidR="006D0100" w:rsidRPr="00ED6A18" w:rsidRDefault="00A008A1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r w:rsid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3A52" w14:textId="3B06A7A1" w:rsidR="006D0100" w:rsidRPr="00ED6A18" w:rsidRDefault="00A008A1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2C5A" w14:textId="45BF3AE0" w:rsidR="006D0100" w:rsidRPr="00F11386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C7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</w:t>
            </w:r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homakoll</w:t>
            </w:r>
            <w:proofErr w:type="spellEnd"/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</w:t>
            </w:r>
            <w:r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F11386"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>эквивалент</w:t>
            </w:r>
          </w:p>
          <w:p w14:paraId="35325879" w14:textId="57FD3FD8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D706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DC72" w14:textId="7ED624B3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FDE1" w14:textId="07C0E32A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Основа: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одная полимерная дисперсия со смолами</w:t>
            </w:r>
          </w:p>
          <w:p w14:paraId="29E0A5E3" w14:textId="77777777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Цвет: бежевый</w:t>
            </w:r>
          </w:p>
          <w:p w14:paraId="2A48C6C4" w14:textId="77777777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Вязкость: 35000-90000 </w:t>
            </w:r>
            <w:proofErr w:type="spellStart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мПа•с</w:t>
            </w:r>
            <w:proofErr w:type="spellEnd"/>
          </w:p>
          <w:p w14:paraId="44FE03C0" w14:textId="77777777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нелетучих веществ: не менее 70%</w:t>
            </w:r>
          </w:p>
          <w:p w14:paraId="5FE2BF94" w14:textId="55A8B91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Плотность: 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г/см3,</w:t>
            </w:r>
          </w:p>
          <w:p w14:paraId="18DC8103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</w:t>
            </w:r>
            <w:proofErr w:type="spellStart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: 6-9</w:t>
            </w:r>
          </w:p>
          <w:p w14:paraId="5E4E074F" w14:textId="48E3156D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Растворитель/разбавитель: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</w:p>
          <w:p w14:paraId="01E73FA6" w14:textId="77777777" w:rsidR="006D0100" w:rsidRPr="006D0100" w:rsidRDefault="006D0100" w:rsidP="006D0100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Расход: 300–500 г/м2 в зависимости от основы</w:t>
            </w:r>
          </w:p>
          <w:p w14:paraId="460144F4" w14:textId="0DD78971" w:rsidR="006D0100" w:rsidRP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10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время: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15-20 мин в зависимости от влажности и температуры в помещении, пористости основания</w:t>
            </w:r>
          </w:p>
          <w:p w14:paraId="6B08E84D" w14:textId="77777777" w:rsidR="006D0100" w:rsidRDefault="006D0100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D0100">
              <w:rPr>
                <w:rFonts w:ascii="Times New Roman" w:eastAsia="Times New Roman" w:hAnsi="Times New Roman" w:cs="Times New Roman"/>
                <w:sz w:val="24"/>
                <w:szCs w:val="24"/>
              </w:rPr>
              <w:t>е содержит опасных веществ</w:t>
            </w:r>
          </w:p>
          <w:p w14:paraId="02AF9D1A" w14:textId="77777777" w:rsidR="00A008A1" w:rsidRDefault="00A008A1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Поставляется в таре: ведро.</w:t>
            </w:r>
          </w:p>
          <w:p w14:paraId="575EBE08" w14:textId="5C2F7C88" w:rsidR="00A008A1" w:rsidRPr="00AC6C77" w:rsidRDefault="00A008A1" w:rsidP="00A008A1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="00834C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производства не ранее июля 2019 г.</w:t>
            </w:r>
          </w:p>
        </w:tc>
      </w:tr>
      <w:tr w:rsidR="006D0100" w:rsidRPr="00ED6A18" w14:paraId="25A8C2AD" w14:textId="77777777" w:rsidTr="00834CBA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AAF6" w14:textId="56413B84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9DB2" w14:textId="64FA13FF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Укрепляющая грунтовка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9919" w14:textId="6EF16759" w:rsidR="006D0100" w:rsidRPr="00ED6A18" w:rsidRDefault="00A008A1" w:rsidP="00D072E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08FB" w14:textId="27A51A98" w:rsidR="006D0100" w:rsidRPr="00ED6A18" w:rsidRDefault="00A008A1" w:rsidP="00D072E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682A" w14:textId="6C47150F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CERESIT СТ 17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  <w:r w:rsidR="00A008A1" w:rsidRPr="00F1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эквивалент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EB13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0D3F" w14:textId="77777777" w:rsidR="006D0100" w:rsidRPr="00ED6A18" w:rsidRDefault="006D0100" w:rsidP="00AC6C7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0037" w14:textId="54C7BBA6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водно-дисперсионной основе снижает расход финишных ЛКМ.</w:t>
            </w:r>
          </w:p>
          <w:p w14:paraId="71056DA4" w14:textId="046CFD45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174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универсальные</w:t>
            </w:r>
          </w:p>
          <w:p w14:paraId="3FB76DEC" w14:textId="248086DE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упрочняющие</w:t>
            </w:r>
          </w:p>
          <w:p w14:paraId="6B4E120D" w14:textId="7B318AF5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</w:p>
          <w:p w14:paraId="785CEAA3" w14:textId="268DE65E" w:rsidR="006D0100" w:rsidRPr="0049652D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Морозостойкость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14:paraId="247EDA2D" w14:textId="5F59B630" w:rsidR="006D0100" w:rsidRDefault="006D0100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9652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14:paraId="0FAF4B4C" w14:textId="51582465" w:rsidR="00A008A1" w:rsidRPr="00A008A1" w:rsidRDefault="00A008A1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высыхания: до 2 часов</w:t>
            </w:r>
          </w:p>
          <w:p w14:paraId="3D790A29" w14:textId="5D909D23" w:rsidR="00A008A1" w:rsidRDefault="00A008A1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8A1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применения: от 0 до +35°С</w:t>
            </w:r>
          </w:p>
          <w:p w14:paraId="54D38475" w14:textId="77777777" w:rsidR="00A008A1" w:rsidRDefault="00A008A1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Поставляется в таре: канистра.</w:t>
            </w:r>
          </w:p>
          <w:p w14:paraId="62D9FF74" w14:textId="518D5D76" w:rsidR="00834CBA" w:rsidRPr="00ED6A18" w:rsidRDefault="00834CBA" w:rsidP="0049652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производства не ранее июля 2019 г.</w:t>
            </w:r>
          </w:p>
        </w:tc>
      </w:tr>
    </w:tbl>
    <w:p w14:paraId="069806C2" w14:textId="77777777" w:rsidR="00AC6C77" w:rsidRPr="00D072E3" w:rsidRDefault="00AC6C77" w:rsidP="00D072E3">
      <w:pPr>
        <w:widowControl w:val="0"/>
        <w:autoSpaceDE w:val="0"/>
        <w:autoSpaceDN w:val="0"/>
        <w:adjustRightInd w:val="0"/>
        <w:ind w:hanging="709"/>
        <w:rPr>
          <w:rFonts w:ascii="Times New Roman" w:eastAsia="Times New Roman" w:hAnsi="Times New Roman" w:cs="Times New Roman"/>
        </w:rPr>
      </w:pPr>
    </w:p>
    <w:p w14:paraId="67E57506" w14:textId="74CA5870" w:rsidR="00D072E3" w:rsidRPr="00E30A81" w:rsidRDefault="00D072E3" w:rsidP="00E30A81">
      <w:pPr>
        <w:pStyle w:val="a3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E30A81">
        <w:rPr>
          <w:rFonts w:ascii="Times New Roman" w:eastAsia="Times New Roman" w:hAnsi="Times New Roman" w:cs="Times New Roman"/>
          <w:sz w:val="24"/>
          <w:szCs w:val="24"/>
        </w:rPr>
        <w:t xml:space="preserve">Место поставки: </w:t>
      </w:r>
      <w:r w:rsidR="00504E0F" w:rsidRPr="00504E0F">
        <w:rPr>
          <w:rFonts w:ascii="Times New Roman" w:eastAsia="Times New Roman" w:hAnsi="Times New Roman" w:cs="Times New Roman"/>
          <w:sz w:val="24"/>
          <w:szCs w:val="24"/>
        </w:rPr>
        <w:t>354000, Краснодарский край, г. Сочи, Адлерский район, Имеретинская низменность, Олимпийский проспект, д.21</w:t>
      </w:r>
    </w:p>
    <w:p w14:paraId="68C758D8" w14:textId="726E189D" w:rsidR="00D072E3" w:rsidRPr="00EB2C4E" w:rsidRDefault="00417446" w:rsidP="00630B83">
      <w:pPr>
        <w:shd w:val="clear" w:color="auto" w:fill="FFFFFF"/>
        <w:ind w:left="-709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30B83" w:rsidRPr="00EB2C4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C0195" w:rsidRPr="00EB2C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72E3" w:rsidRPr="00EB2C4E">
        <w:rPr>
          <w:rFonts w:ascii="Times New Roman" w:eastAsia="Times New Roman" w:hAnsi="Times New Roman" w:cs="Times New Roman"/>
          <w:sz w:val="24"/>
          <w:szCs w:val="24"/>
        </w:rPr>
        <w:t xml:space="preserve">Сроки поставки: </w:t>
      </w:r>
      <w:r w:rsidR="00504E0F" w:rsidRPr="00504E0F">
        <w:rPr>
          <w:rFonts w:ascii="Times New Roman" w:eastAsia="Times New Roman" w:hAnsi="Times New Roman" w:cs="Times New Roman"/>
          <w:sz w:val="24"/>
          <w:szCs w:val="24"/>
        </w:rPr>
        <w:t>в течение 40 календарных дней с даты подписания Договора</w:t>
      </w:r>
      <w:r w:rsidR="00504E0F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D072E3" w:rsidRPr="00EB2C4E" w:rsidSect="00AC6C7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B3E4E"/>
    <w:multiLevelType w:val="hybridMultilevel"/>
    <w:tmpl w:val="B05A154A"/>
    <w:lvl w:ilvl="0" w:tplc="699CDDA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F89"/>
    <w:rsid w:val="000A2F89"/>
    <w:rsid w:val="000E4A23"/>
    <w:rsid w:val="00111902"/>
    <w:rsid w:val="002E1999"/>
    <w:rsid w:val="003F2359"/>
    <w:rsid w:val="00417446"/>
    <w:rsid w:val="00441C4B"/>
    <w:rsid w:val="0049652D"/>
    <w:rsid w:val="00504E0F"/>
    <w:rsid w:val="005278D1"/>
    <w:rsid w:val="00544E54"/>
    <w:rsid w:val="0058176F"/>
    <w:rsid w:val="0061037E"/>
    <w:rsid w:val="00630B83"/>
    <w:rsid w:val="00645498"/>
    <w:rsid w:val="006D0100"/>
    <w:rsid w:val="007D1F97"/>
    <w:rsid w:val="00834CBA"/>
    <w:rsid w:val="00A008A1"/>
    <w:rsid w:val="00A43E81"/>
    <w:rsid w:val="00AC6C77"/>
    <w:rsid w:val="00AD2972"/>
    <w:rsid w:val="00BA2236"/>
    <w:rsid w:val="00BE3500"/>
    <w:rsid w:val="00D072E3"/>
    <w:rsid w:val="00D346E3"/>
    <w:rsid w:val="00E14A9B"/>
    <w:rsid w:val="00E21812"/>
    <w:rsid w:val="00E30A81"/>
    <w:rsid w:val="00E36A91"/>
    <w:rsid w:val="00EB2C4E"/>
    <w:rsid w:val="00EC0195"/>
    <w:rsid w:val="00F042D7"/>
    <w:rsid w:val="00F11386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AADD"/>
  <w15:chartTrackingRefBased/>
  <w15:docId w15:val="{925C9098-3DDA-4E2C-9FFB-F02C26B35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6C77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6C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0A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2C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2C4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Котлякова Елена Владленовна</dc:creator>
  <cp:keywords/>
  <dc:description/>
  <cp:lastModifiedBy>Ляшко Ольга Георгиевна</cp:lastModifiedBy>
  <cp:revision>5</cp:revision>
  <cp:lastPrinted>2020-01-22T07:14:00Z</cp:lastPrinted>
  <dcterms:created xsi:type="dcterms:W3CDTF">2020-03-13T13:26:00Z</dcterms:created>
  <dcterms:modified xsi:type="dcterms:W3CDTF">2020-06-25T11:49:00Z</dcterms:modified>
</cp:coreProperties>
</file>