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5D7" w:rsidRPr="00C954E7" w:rsidRDefault="00CF35D7" w:rsidP="00CF35D7">
      <w:pPr>
        <w:tabs>
          <w:tab w:val="left" w:pos="9720"/>
        </w:tabs>
        <w:ind w:right="22" w:firstLine="709"/>
        <w:rPr>
          <w:rFonts w:cs="Times New Roman"/>
          <w:b/>
          <w:sz w:val="22"/>
          <w:szCs w:val="22"/>
        </w:rPr>
      </w:pPr>
    </w:p>
    <w:p w:rsidR="00B86BCC" w:rsidRPr="00C954E7" w:rsidRDefault="00AF5A63" w:rsidP="00AF5A63">
      <w:pPr>
        <w:pStyle w:val="27"/>
        <w:jc w:val="right"/>
        <w:rPr>
          <w:sz w:val="22"/>
          <w:szCs w:val="22"/>
        </w:rPr>
      </w:pPr>
      <w:bookmarkStart w:id="0" w:name="_Hlk511899277"/>
      <w:r w:rsidRPr="00C954E7">
        <w:rPr>
          <w:sz w:val="22"/>
          <w:szCs w:val="22"/>
        </w:rPr>
        <w:t>.</w:t>
      </w:r>
    </w:p>
    <w:p w:rsidR="00787A58" w:rsidRPr="00C954E7" w:rsidRDefault="00787A58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787A58" w:rsidRPr="00C954E7" w:rsidRDefault="00787A58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C954E7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ТЕХНИЧЕСКОЕ ЗАДАНИЕ</w:t>
      </w:r>
    </w:p>
    <w:p w:rsidR="00636727" w:rsidRPr="00C954E7" w:rsidRDefault="00636727" w:rsidP="0046480B">
      <w:pPr>
        <w:jc w:val="center"/>
        <w:rPr>
          <w:rFonts w:cs="Times New Roman"/>
          <w:b/>
          <w:sz w:val="22"/>
          <w:szCs w:val="22"/>
        </w:rPr>
      </w:pPr>
      <w:r w:rsidRPr="00C954E7">
        <w:rPr>
          <w:rFonts w:cs="Times New Roman"/>
          <w:b/>
          <w:sz w:val="22"/>
          <w:szCs w:val="22"/>
        </w:rPr>
        <w:t xml:space="preserve">на выполнение работ </w:t>
      </w:r>
      <w:r w:rsidRPr="0046480B">
        <w:rPr>
          <w:rFonts w:cs="Times New Roman"/>
          <w:b/>
          <w:sz w:val="22"/>
          <w:szCs w:val="22"/>
        </w:rPr>
        <w:t xml:space="preserve">по изготовлению и монтажу </w:t>
      </w:r>
      <w:bookmarkStart w:id="1" w:name="_Hlk47081770"/>
      <w:r w:rsidRPr="0046480B">
        <w:rPr>
          <w:rFonts w:cs="Times New Roman"/>
          <w:b/>
          <w:sz w:val="22"/>
          <w:szCs w:val="22"/>
        </w:rPr>
        <w:t>входной арки в «Сочи Парк Арену» в тематическом парке АО «Сочи-Парк»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922"/>
        <w:gridCol w:w="5799"/>
      </w:tblGrid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Содержание основных данных и требований</w:t>
            </w:r>
          </w:p>
          <w:p w:rsidR="00636727" w:rsidRPr="00C954E7" w:rsidRDefault="00636727" w:rsidP="00D54B81">
            <w:pPr>
              <w:shd w:val="clear" w:color="auto" w:fill="FFFFFF"/>
              <w:ind w:firstLine="567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Предмет выполнения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«Выполнение работ по изготовлению и монтажу входной арки в «Сочи Парк Арену» в тематическом парке АО «Сочи-Парк»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«Сочи Парк арена» 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Место выполнения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Краснодарский край, г. Сочи, Адлерский район, Имеретинская низменность, Олимпийский проспект 21. АО «Сочи-Парк».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Срок выполнения работ не более 35 рабочих дней с момента заключения договора, график выполнения работ согласовывается с Заказчиком до начала производства работ.</w:t>
            </w:r>
          </w:p>
        </w:tc>
      </w:tr>
      <w:tr w:rsidR="00636727" w:rsidRPr="00C954E7" w:rsidTr="00D54B81">
        <w:trPr>
          <w:trHeight w:val="7003"/>
        </w:trPr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1. Бетонные тумбы с закладными 2 шт. 1300х850х1600 мм изготовленные из бетона для усиления каркаса, обшитые композитом.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2.Объемные, световые буквы на основной вывеске изготовленное из пластика ПВХ</w:t>
            </w:r>
            <w:r w:rsidR="00D54B81" w:rsidRPr="00C954E7">
              <w:rPr>
                <w:rFonts w:cs="Times New Roman"/>
                <w:sz w:val="22"/>
                <w:szCs w:val="22"/>
              </w:rPr>
              <w:t xml:space="preserve"> 3мм и 6мм</w:t>
            </w:r>
            <w:r w:rsidRPr="00C954E7">
              <w:rPr>
                <w:rFonts w:cs="Times New Roman"/>
                <w:sz w:val="22"/>
                <w:szCs w:val="22"/>
              </w:rPr>
              <w:t xml:space="preserve"> и молочного оргстекла</w:t>
            </w:r>
            <w:r w:rsidR="00D54B81" w:rsidRPr="00C954E7">
              <w:rPr>
                <w:rFonts w:cs="Times New Roman"/>
                <w:sz w:val="22"/>
                <w:szCs w:val="22"/>
              </w:rPr>
              <w:t xml:space="preserve"> 3мм</w:t>
            </w:r>
            <w:r w:rsidRPr="00C954E7">
              <w:rPr>
                <w:rFonts w:cs="Times New Roman"/>
                <w:sz w:val="22"/>
                <w:szCs w:val="22"/>
              </w:rPr>
              <w:t>.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3.Звезда большая 3,5х3,4х0,10м изготовле</w:t>
            </w:r>
            <w:r w:rsidR="00D54B81" w:rsidRPr="00C954E7">
              <w:rPr>
                <w:rFonts w:cs="Times New Roman"/>
                <w:sz w:val="22"/>
                <w:szCs w:val="22"/>
              </w:rPr>
              <w:t>нные из пластика ПВХ и желтого</w:t>
            </w:r>
            <w:r w:rsidRPr="00C954E7">
              <w:rPr>
                <w:rFonts w:cs="Times New Roman"/>
                <w:sz w:val="22"/>
                <w:szCs w:val="22"/>
              </w:rPr>
              <w:t xml:space="preserve"> оргстекла, покрытые</w:t>
            </w:r>
            <w:r w:rsidR="00D54B81" w:rsidRPr="00C954E7">
              <w:rPr>
                <w:rFonts w:cs="Times New Roman"/>
                <w:sz w:val="22"/>
                <w:szCs w:val="22"/>
              </w:rPr>
              <w:t xml:space="preserve"> по бокам</w:t>
            </w:r>
            <w:r w:rsidRPr="00C954E7">
              <w:rPr>
                <w:rFonts w:cs="Times New Roman"/>
                <w:sz w:val="22"/>
                <w:szCs w:val="22"/>
              </w:rPr>
              <w:t xml:space="preserve"> пленкой</w:t>
            </w:r>
            <w:r w:rsidR="00D54B81" w:rsidRPr="00C954E7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D54B81" w:rsidRPr="00C954E7">
              <w:rPr>
                <w:rFonts w:cs="Times New Roman"/>
                <w:sz w:val="22"/>
                <w:szCs w:val="22"/>
                <w:lang w:val="en-US"/>
              </w:rPr>
              <w:t>oracal</w:t>
            </w:r>
            <w:proofErr w:type="spellEnd"/>
            <w:r w:rsidR="00D54B81" w:rsidRPr="00C954E7">
              <w:rPr>
                <w:rFonts w:cs="Times New Roman"/>
                <w:sz w:val="22"/>
                <w:szCs w:val="22"/>
              </w:rPr>
              <w:t xml:space="preserve"> 641 </w:t>
            </w:r>
            <w:r w:rsidRPr="00C954E7">
              <w:rPr>
                <w:rFonts w:cs="Times New Roman"/>
                <w:sz w:val="22"/>
                <w:szCs w:val="22"/>
              </w:rPr>
              <w:t>цвет 021.</w:t>
            </w:r>
          </w:p>
          <w:p w:rsidR="009165F6" w:rsidRPr="00C954E7" w:rsidRDefault="00636727" w:rsidP="009165F6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4.Звезда большая 2,5х2,4х0,10м </w:t>
            </w:r>
            <w:r w:rsidR="009165F6" w:rsidRPr="00C954E7">
              <w:rPr>
                <w:rFonts w:cs="Times New Roman"/>
                <w:sz w:val="22"/>
                <w:szCs w:val="22"/>
              </w:rPr>
              <w:t xml:space="preserve">10м изготовленные из пластика ПВХ и желтого оргстекла, покрытые по бокам пленкой </w:t>
            </w:r>
            <w:proofErr w:type="spellStart"/>
            <w:r w:rsidR="009165F6" w:rsidRPr="00C954E7">
              <w:rPr>
                <w:rFonts w:cs="Times New Roman"/>
                <w:sz w:val="22"/>
                <w:szCs w:val="22"/>
                <w:lang w:val="en-US"/>
              </w:rPr>
              <w:t>oracal</w:t>
            </w:r>
            <w:proofErr w:type="spellEnd"/>
            <w:r w:rsidR="009165F6" w:rsidRPr="00C954E7">
              <w:rPr>
                <w:rFonts w:cs="Times New Roman"/>
                <w:sz w:val="22"/>
                <w:szCs w:val="22"/>
              </w:rPr>
              <w:t xml:space="preserve"> 641 цвет 021.</w:t>
            </w:r>
          </w:p>
          <w:p w:rsidR="009165F6" w:rsidRPr="00C954E7" w:rsidRDefault="00636727" w:rsidP="009165F6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5.Звезда большая 1,4х1,3 х0,10мм 2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шт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х0,10м </w:t>
            </w:r>
            <w:r w:rsidR="009165F6" w:rsidRPr="00C954E7">
              <w:rPr>
                <w:rFonts w:cs="Times New Roman"/>
                <w:sz w:val="22"/>
                <w:szCs w:val="22"/>
              </w:rPr>
              <w:t xml:space="preserve">изготовленные из пластика ПВХ и желтого оргстекла, покрытые по бокам пленкой </w:t>
            </w:r>
            <w:proofErr w:type="spellStart"/>
            <w:r w:rsidR="009165F6" w:rsidRPr="00C954E7">
              <w:rPr>
                <w:rFonts w:cs="Times New Roman"/>
                <w:sz w:val="22"/>
                <w:szCs w:val="22"/>
                <w:lang w:val="en-US"/>
              </w:rPr>
              <w:t>oracal</w:t>
            </w:r>
            <w:proofErr w:type="spellEnd"/>
            <w:r w:rsidR="009165F6" w:rsidRPr="00C954E7">
              <w:rPr>
                <w:rFonts w:cs="Times New Roman"/>
                <w:sz w:val="22"/>
                <w:szCs w:val="22"/>
              </w:rPr>
              <w:t xml:space="preserve"> 641 цвет 021.</w:t>
            </w:r>
          </w:p>
          <w:p w:rsidR="009165F6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6.Звезда большая 1,2х1,15 х0,10мм 2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шт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х0,10м </w:t>
            </w:r>
            <w:r w:rsidR="009165F6" w:rsidRPr="00C954E7">
              <w:rPr>
                <w:rFonts w:cs="Times New Roman"/>
                <w:sz w:val="22"/>
                <w:szCs w:val="22"/>
              </w:rPr>
              <w:t xml:space="preserve">изготовленные из пластика ПВХ и желтого оргстекла, покрытые по бокам пленкой </w:t>
            </w:r>
            <w:proofErr w:type="spellStart"/>
            <w:r w:rsidR="009165F6" w:rsidRPr="00C954E7">
              <w:rPr>
                <w:rFonts w:cs="Times New Roman"/>
                <w:sz w:val="22"/>
                <w:szCs w:val="22"/>
                <w:lang w:val="en-US"/>
              </w:rPr>
              <w:t>oracal</w:t>
            </w:r>
            <w:proofErr w:type="spellEnd"/>
            <w:r w:rsidR="009165F6" w:rsidRPr="00C954E7">
              <w:rPr>
                <w:rFonts w:cs="Times New Roman"/>
                <w:sz w:val="22"/>
                <w:szCs w:val="22"/>
              </w:rPr>
              <w:t xml:space="preserve"> 641 цвет 021</w:t>
            </w:r>
          </w:p>
          <w:p w:rsidR="009165F6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7.Звезда большая 0,8х0,75 х0,10мм 2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шт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х0,10м </w:t>
            </w:r>
            <w:r w:rsidR="009165F6" w:rsidRPr="00C954E7">
              <w:rPr>
                <w:rFonts w:cs="Times New Roman"/>
                <w:sz w:val="22"/>
                <w:szCs w:val="22"/>
              </w:rPr>
              <w:t xml:space="preserve">изготовленные из пластика ПВХ и желтого оргстекла, покрытые по бокам пленкой </w:t>
            </w:r>
            <w:proofErr w:type="spellStart"/>
            <w:r w:rsidR="009165F6" w:rsidRPr="00C954E7">
              <w:rPr>
                <w:rFonts w:cs="Times New Roman"/>
                <w:sz w:val="22"/>
                <w:szCs w:val="22"/>
                <w:lang w:val="en-US"/>
              </w:rPr>
              <w:t>oracal</w:t>
            </w:r>
            <w:proofErr w:type="spellEnd"/>
            <w:r w:rsidR="009165F6" w:rsidRPr="00C954E7">
              <w:rPr>
                <w:rFonts w:cs="Times New Roman"/>
                <w:sz w:val="22"/>
                <w:szCs w:val="22"/>
              </w:rPr>
              <w:t xml:space="preserve"> 641 цвет 021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8.Подсветка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белт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лайт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с Ретро лампами Эдисона A19T защитной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отбортовкой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106 шт., контроллер, блоки питания IP 67 300вт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9.Флаги с флагштоками 5 шт. Ткань Флажная лента.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10.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Металлокаркас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40*40*2,5мм 40*20*2</w:t>
            </w:r>
            <w:proofErr w:type="gramStart"/>
            <w:r w:rsidRPr="00C954E7">
              <w:rPr>
                <w:rFonts w:cs="Times New Roman"/>
                <w:sz w:val="22"/>
                <w:szCs w:val="22"/>
              </w:rPr>
              <w:t>мм  -</w:t>
            </w:r>
            <w:proofErr w:type="gramEnd"/>
            <w:r w:rsidR="005A396D" w:rsidRPr="00C954E7">
              <w:rPr>
                <w:rFonts w:cs="Times New Roman"/>
                <w:sz w:val="22"/>
                <w:szCs w:val="22"/>
              </w:rPr>
              <w:t>50</w:t>
            </w:r>
            <w:r w:rsidRPr="00C954E7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пог.м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>. Покраска грунтом-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антиржавчина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>.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11. Обшивка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металлокаркаса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композитными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касетами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и коробами с материалом -18 кв.м.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12. Афишный стенд (композит с пленкой с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ламинацией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) с </w:t>
            </w:r>
            <w:proofErr w:type="spellStart"/>
            <w:r w:rsidRPr="00C954E7">
              <w:rPr>
                <w:rFonts w:cs="Times New Roman"/>
                <w:sz w:val="22"/>
                <w:szCs w:val="22"/>
              </w:rPr>
              <w:t>монтажем</w:t>
            </w:r>
            <w:proofErr w:type="spellEnd"/>
            <w:r w:rsidRPr="00C954E7">
              <w:rPr>
                <w:rFonts w:cs="Times New Roman"/>
                <w:sz w:val="22"/>
                <w:szCs w:val="22"/>
              </w:rPr>
              <w:t xml:space="preserve"> 2 шт.</w:t>
            </w:r>
          </w:p>
          <w:p w:rsidR="00636727" w:rsidRPr="00C954E7" w:rsidRDefault="00636727" w:rsidP="00D54B81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Обеспечение материалами и оборудованием для производства работ (ведомость материалов и оборудования)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Наличие материалов и оборудования, необходимых для производства работ обеспечивает Подрядчик. Материал, который будет использоваться письменно согласовываются с заказчиком. 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Технические требования. </w:t>
            </w:r>
          </w:p>
          <w:p w:rsidR="00636727" w:rsidRPr="00C954E7" w:rsidRDefault="00636727" w:rsidP="00D54B81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Пояснительные записки, </w:t>
            </w:r>
            <w:r w:rsidRPr="00C954E7">
              <w:rPr>
                <w:rFonts w:cs="Times New Roman"/>
                <w:sz w:val="22"/>
                <w:szCs w:val="22"/>
              </w:rPr>
              <w:lastRenderedPageBreak/>
              <w:t>чертежи, планы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lastRenderedPageBreak/>
              <w:t xml:space="preserve">Эскизный рисунок с чертежами 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Привлечение субподрядчиков для выполнения работ допускается с письменного согласования заказчика.</w:t>
            </w:r>
          </w:p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При выполнении работ соблюдать на объекте требования действующего законодательства по охране труда и окружающей среды, промышленной безопасности и правил противопожарного режима возлагается на подрядчика. Производить уборку рабочей площадки от своих строительных отходов и их вывоз с объекта – обязанность подрядчика. 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Требования к работам и качеству работ качеству выполняемых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1.   Подрядчик до начала производства работ разрабатывает и передает на согласование Заказчику проект производства работ, рабочие проекты, а также технологические карты на все виды работ, содержащие решения по обеспечению безопасности производства работ, используемые материалы и оборудование, технологические ограничения и способы контроля и приемки результатов.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2.  Все работы выполнять исправным инструментом и оборудованием, прошедшим поверку.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3.    В случае возникновения необходимости выполнения отдельных видов и объемов работ, не предусмотренных в данном техническом задании, но которые являются необходимым требованием для получения результата выполненных работ, Подрядчик принимает на себя обязательства по выполнению всех данных требований своими силами и за свой счет.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4.</w:t>
            </w:r>
            <w:r w:rsidRPr="00C954E7">
              <w:rPr>
                <w:rFonts w:cs="Times New Roman"/>
                <w:sz w:val="22"/>
                <w:szCs w:val="22"/>
              </w:rPr>
              <w:tab/>
              <w:t>Сотрудники подрядной организации должны иметь отличительную форменную одежду.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5.</w:t>
            </w:r>
            <w:r w:rsidRPr="00C954E7">
              <w:rPr>
                <w:rFonts w:cs="Times New Roman"/>
                <w:sz w:val="22"/>
                <w:szCs w:val="22"/>
              </w:rPr>
              <w:tab/>
              <w:t xml:space="preserve">Работы, связанные с наличием шумов при их проведении (демонтажные, монтажные работы с использованием ударного и режущего электроинструмента) производятся </w:t>
            </w:r>
            <w:proofErr w:type="gramStart"/>
            <w:r w:rsidRPr="00C954E7">
              <w:rPr>
                <w:rFonts w:cs="Times New Roman"/>
                <w:sz w:val="22"/>
                <w:szCs w:val="22"/>
              </w:rPr>
              <w:t>во время</w:t>
            </w:r>
            <w:proofErr w:type="gramEnd"/>
            <w:r w:rsidRPr="00C954E7">
              <w:rPr>
                <w:rFonts w:cs="Times New Roman"/>
                <w:sz w:val="22"/>
                <w:szCs w:val="22"/>
              </w:rPr>
              <w:t xml:space="preserve"> согласованное с Заказчиком.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6.</w:t>
            </w:r>
            <w:r w:rsidRPr="00C954E7">
              <w:rPr>
                <w:rFonts w:cs="Times New Roman"/>
                <w:sz w:val="22"/>
                <w:szCs w:val="22"/>
              </w:rPr>
              <w:tab/>
              <w:t>До начала работ Подрядчик обязан письменно согласовать применяемые при производстве работ материалы. Работы, произведенные без согласованной технологической карты и применением не согласованного Заказчиком материала, считаются не выполненными и оплате не подлежат.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7.</w:t>
            </w:r>
            <w:r w:rsidRPr="00C954E7">
              <w:rPr>
                <w:rFonts w:cs="Times New Roman"/>
                <w:sz w:val="22"/>
                <w:szCs w:val="22"/>
              </w:rPr>
              <w:tab/>
              <w:t>Материалы и оборудование, полученные подрядчиком в результате работ, оформляются актом по установленной форме, подписанным представителями Заказчика и Подрядчика, и передаются по требованию - накладной (Форма М-11).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8.</w:t>
            </w:r>
            <w:r w:rsidRPr="00C954E7">
              <w:rPr>
                <w:rFonts w:cs="Times New Roman"/>
                <w:sz w:val="22"/>
                <w:szCs w:val="22"/>
              </w:rPr>
              <w:tab/>
              <w:t xml:space="preserve">До начала работ Подрядчик обязан предоставить Заказчику приказ о назначении представителя Подрядчика, ответственного за проведение работ на объекте. 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9.</w:t>
            </w:r>
            <w:r w:rsidRPr="00C954E7">
              <w:rPr>
                <w:rFonts w:cs="Times New Roman"/>
                <w:sz w:val="22"/>
                <w:szCs w:val="22"/>
              </w:rPr>
              <w:tab/>
              <w:t xml:space="preserve">До начала работ Подрядчик обязан предоставить Заказчику список персонала, задействованного на объекте. </w:t>
            </w:r>
          </w:p>
          <w:p w:rsidR="00636727" w:rsidRPr="00C954E7" w:rsidRDefault="00636727" w:rsidP="00D54B81">
            <w:pPr>
              <w:shd w:val="clear" w:color="auto" w:fill="FFFFFF"/>
              <w:ind w:firstLine="34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10.</w:t>
            </w:r>
            <w:r w:rsidRPr="00C954E7">
              <w:rPr>
                <w:rFonts w:cs="Times New Roman"/>
                <w:sz w:val="22"/>
                <w:szCs w:val="22"/>
              </w:rPr>
              <w:tab/>
              <w:t>До начала работ Подрядчик обязан предоставить Заказчику список автотранспорта (марка, модель и государственный номер автотранспорта), осуществляющего доставку материалов Подрядчика на объект, вывоз мусора.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 xml:space="preserve">Срок гарантии качества работ: гарантийные обязательства наступают со дня подписания сторонами акта сдачи-приемки выполненных работ или акта устранения недостатков. Гарантийный срок на оказанные работы </w:t>
            </w:r>
            <w:r w:rsidRPr="00C954E7">
              <w:rPr>
                <w:rFonts w:cs="Times New Roman"/>
                <w:sz w:val="22"/>
                <w:szCs w:val="22"/>
              </w:rPr>
              <w:lastRenderedPageBreak/>
              <w:t xml:space="preserve">составляет 1 (один) год с момента подписания акта о приёмке работ. 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Формы отчетов о ходе работ, использования средств. Контроль качества и соблюдения сроков выполнения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Акт выполненных работ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Требование по приёмке работ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Акты сдачи-приемки выполненных работ представлять Заказчику своевременно после окончания работ.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tabs>
                <w:tab w:val="left" w:pos="183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tabs>
                <w:tab w:val="left" w:pos="183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Требования к организации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Опыт выполнения аналогичных работ (копии договоров. контракты, акты выполненных работ).</w:t>
            </w:r>
          </w:p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Организация не должна находиться в процессе ликвидации, банкротства и на ее имущество не должен быть наложен арест.</w:t>
            </w:r>
          </w:p>
        </w:tc>
      </w:tr>
      <w:tr w:rsidR="00636727" w:rsidRPr="00C954E7" w:rsidTr="00D54B81">
        <w:tc>
          <w:tcPr>
            <w:tcW w:w="630" w:type="dxa"/>
          </w:tcPr>
          <w:p w:rsidR="00636727" w:rsidRPr="00C954E7" w:rsidRDefault="00636727" w:rsidP="00D54B81">
            <w:pPr>
              <w:tabs>
                <w:tab w:val="left" w:pos="183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164" w:type="dxa"/>
            <w:shd w:val="clear" w:color="auto" w:fill="auto"/>
          </w:tcPr>
          <w:p w:rsidR="00636727" w:rsidRPr="00C954E7" w:rsidRDefault="00636727" w:rsidP="00D54B81">
            <w:pPr>
              <w:tabs>
                <w:tab w:val="left" w:pos="1830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Приложение</w:t>
            </w:r>
          </w:p>
        </w:tc>
        <w:tc>
          <w:tcPr>
            <w:tcW w:w="6628" w:type="dxa"/>
            <w:shd w:val="clear" w:color="auto" w:fill="auto"/>
          </w:tcPr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  <w:r w:rsidRPr="00C954E7">
              <w:rPr>
                <w:rFonts w:cs="Times New Roman"/>
                <w:sz w:val="22"/>
                <w:szCs w:val="22"/>
              </w:rPr>
              <w:t>Приложение №1 - Эскизный рисунок с чертежами</w:t>
            </w:r>
          </w:p>
          <w:p w:rsidR="00636727" w:rsidRPr="00C954E7" w:rsidRDefault="00636727" w:rsidP="00D54B81">
            <w:pPr>
              <w:shd w:val="clear" w:color="auto" w:fill="FFFFFF"/>
              <w:ind w:firstLine="567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:rsidR="009007AC" w:rsidRPr="00C954E7" w:rsidRDefault="009007AC" w:rsidP="009007AC">
      <w:pPr>
        <w:jc w:val="center"/>
        <w:rPr>
          <w:rFonts w:cs="Times New Roman"/>
          <w:sz w:val="22"/>
          <w:szCs w:val="22"/>
        </w:rPr>
      </w:pPr>
    </w:p>
    <w:p w:rsidR="00B86BCC" w:rsidRPr="00C954E7" w:rsidRDefault="00B86BCC" w:rsidP="00BE3D79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B86BCC" w:rsidRPr="00C954E7" w:rsidRDefault="00B86BCC" w:rsidP="00BE3D79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B86BCC" w:rsidRPr="00C954E7" w:rsidRDefault="00B86BCC" w:rsidP="00BE3D79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bookmarkEnd w:id="0"/>
    <w:p w:rsidR="00F940D5" w:rsidRPr="00C954E7" w:rsidRDefault="00F940D5" w:rsidP="00BE3D79">
      <w:pPr>
        <w:ind w:right="-2"/>
        <w:jc w:val="right"/>
        <w:rPr>
          <w:rFonts w:cs="Times New Roman"/>
          <w:bCs/>
          <w:sz w:val="22"/>
          <w:szCs w:val="22"/>
        </w:rPr>
      </w:pPr>
    </w:p>
    <w:p w:rsidR="00F940D5" w:rsidRPr="00C954E7" w:rsidRDefault="00F940D5" w:rsidP="00BE3D79">
      <w:pPr>
        <w:ind w:right="-2"/>
        <w:jc w:val="right"/>
        <w:rPr>
          <w:rFonts w:cs="Times New Roman"/>
          <w:bCs/>
          <w:sz w:val="22"/>
          <w:szCs w:val="22"/>
        </w:rPr>
      </w:pPr>
    </w:p>
    <w:p w:rsidR="00B86BCC" w:rsidRPr="00C954E7" w:rsidRDefault="00B86BCC" w:rsidP="00B2542C">
      <w:pPr>
        <w:ind w:right="-2"/>
        <w:rPr>
          <w:rFonts w:cs="Times New Roman"/>
          <w:bCs/>
          <w:sz w:val="22"/>
          <w:szCs w:val="22"/>
        </w:rPr>
      </w:pPr>
      <w:bookmarkStart w:id="2" w:name="_GoBack"/>
      <w:bookmarkEnd w:id="2"/>
    </w:p>
    <w:sectPr w:rsidR="00B86BCC" w:rsidRPr="00C954E7" w:rsidSect="004648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595" w:left="1701" w:header="720" w:footer="538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F20" w:rsidRDefault="00753F20">
      <w:r>
        <w:separator/>
      </w:r>
    </w:p>
  </w:endnote>
  <w:endnote w:type="continuationSeparator" w:id="0">
    <w:p w:rsidR="00753F20" w:rsidRDefault="0075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ヒラギノ角ゴ Pro W3">
    <w:altName w:val="Yu Gothic"/>
    <w:charset w:val="00"/>
    <w:family w:val="roman"/>
    <w:pitch w:val="default"/>
  </w:font>
  <w:font w:name="font191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DFF" w:rsidRDefault="00B02D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DFF" w:rsidRDefault="00B02DFF">
    <w:pPr>
      <w:pStyle w:val="af8"/>
      <w:pBdr>
        <w:top w:val="double" w:sz="12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4677"/>
        <w:tab w:val="clear" w:pos="9355"/>
        <w:tab w:val="right" w:pos="9354"/>
      </w:tabs>
    </w:pPr>
    <w:r>
      <w:rPr>
        <w:rFonts w:ascii="Cambria" w:hAnsi="Cambria"/>
        <w:sz w:val="20"/>
        <w:szCs w:val="20"/>
        <w:lang w:val="ru-RU"/>
      </w:rPr>
      <w:t>Подрядчик_______________                                                                     Заказчик___________________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ru-RU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DFF" w:rsidRDefault="00B02D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F20" w:rsidRDefault="00753F20">
      <w:r>
        <w:separator/>
      </w:r>
    </w:p>
  </w:footnote>
  <w:footnote w:type="continuationSeparator" w:id="0">
    <w:p w:rsidR="00753F20" w:rsidRDefault="00753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DFF" w:rsidRDefault="00B02D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DFF" w:rsidRDefault="00B02DFF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DFF" w:rsidRDefault="00B02D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4" w:hanging="12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33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82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31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8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AC27D85"/>
    <w:multiLevelType w:val="hybridMultilevel"/>
    <w:tmpl w:val="2CA65728"/>
    <w:lvl w:ilvl="0" w:tplc="5F8CE88E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C2"/>
    <w:rsid w:val="00085ED8"/>
    <w:rsid w:val="0008615A"/>
    <w:rsid w:val="000A011B"/>
    <w:rsid w:val="000B55F5"/>
    <w:rsid w:val="000C2E13"/>
    <w:rsid w:val="000C3636"/>
    <w:rsid w:val="001A4510"/>
    <w:rsid w:val="001F2BB4"/>
    <w:rsid w:val="00203DDA"/>
    <w:rsid w:val="002125CC"/>
    <w:rsid w:val="00215880"/>
    <w:rsid w:val="00217504"/>
    <w:rsid w:val="00230BE4"/>
    <w:rsid w:val="00232AEC"/>
    <w:rsid w:val="00271F39"/>
    <w:rsid w:val="002A22CD"/>
    <w:rsid w:val="002F12A3"/>
    <w:rsid w:val="003110C2"/>
    <w:rsid w:val="00311122"/>
    <w:rsid w:val="0033619B"/>
    <w:rsid w:val="00360D6E"/>
    <w:rsid w:val="003B3C38"/>
    <w:rsid w:val="00406A07"/>
    <w:rsid w:val="004362B4"/>
    <w:rsid w:val="00450729"/>
    <w:rsid w:val="0046480B"/>
    <w:rsid w:val="00481A14"/>
    <w:rsid w:val="004E5892"/>
    <w:rsid w:val="004F7EF0"/>
    <w:rsid w:val="00502075"/>
    <w:rsid w:val="00505E91"/>
    <w:rsid w:val="00542612"/>
    <w:rsid w:val="00563976"/>
    <w:rsid w:val="005A396D"/>
    <w:rsid w:val="005F4DD9"/>
    <w:rsid w:val="00630263"/>
    <w:rsid w:val="006304F7"/>
    <w:rsid w:val="00636727"/>
    <w:rsid w:val="00727FBC"/>
    <w:rsid w:val="00751DC4"/>
    <w:rsid w:val="00753F20"/>
    <w:rsid w:val="00787A58"/>
    <w:rsid w:val="0079460F"/>
    <w:rsid w:val="008036E2"/>
    <w:rsid w:val="00834ED5"/>
    <w:rsid w:val="008871F5"/>
    <w:rsid w:val="008B5452"/>
    <w:rsid w:val="008C20CC"/>
    <w:rsid w:val="008F4BB5"/>
    <w:rsid w:val="009007AC"/>
    <w:rsid w:val="00912D68"/>
    <w:rsid w:val="009162BC"/>
    <w:rsid w:val="009165F6"/>
    <w:rsid w:val="00920C1B"/>
    <w:rsid w:val="0095529A"/>
    <w:rsid w:val="009710C4"/>
    <w:rsid w:val="009A3D96"/>
    <w:rsid w:val="009B3C87"/>
    <w:rsid w:val="009D493B"/>
    <w:rsid w:val="00A171BD"/>
    <w:rsid w:val="00A22E55"/>
    <w:rsid w:val="00A24622"/>
    <w:rsid w:val="00A27670"/>
    <w:rsid w:val="00A51EA2"/>
    <w:rsid w:val="00A92F96"/>
    <w:rsid w:val="00AB5A40"/>
    <w:rsid w:val="00AF1D0D"/>
    <w:rsid w:val="00AF5A63"/>
    <w:rsid w:val="00B02DFF"/>
    <w:rsid w:val="00B13051"/>
    <w:rsid w:val="00B20ED1"/>
    <w:rsid w:val="00B2542C"/>
    <w:rsid w:val="00B269BE"/>
    <w:rsid w:val="00B40E7A"/>
    <w:rsid w:val="00B67328"/>
    <w:rsid w:val="00B86BCC"/>
    <w:rsid w:val="00BB5A0A"/>
    <w:rsid w:val="00BC68A3"/>
    <w:rsid w:val="00BE3D79"/>
    <w:rsid w:val="00C040FA"/>
    <w:rsid w:val="00C04F60"/>
    <w:rsid w:val="00C339C1"/>
    <w:rsid w:val="00C43002"/>
    <w:rsid w:val="00C954E7"/>
    <w:rsid w:val="00C95827"/>
    <w:rsid w:val="00CA7F45"/>
    <w:rsid w:val="00CC6C6A"/>
    <w:rsid w:val="00CE0AAF"/>
    <w:rsid w:val="00CE0CF7"/>
    <w:rsid w:val="00CF35D7"/>
    <w:rsid w:val="00D004E9"/>
    <w:rsid w:val="00D54B81"/>
    <w:rsid w:val="00D8500A"/>
    <w:rsid w:val="00D87E2E"/>
    <w:rsid w:val="00DB7AA9"/>
    <w:rsid w:val="00DC40F5"/>
    <w:rsid w:val="00DF6052"/>
    <w:rsid w:val="00E14610"/>
    <w:rsid w:val="00E34D8A"/>
    <w:rsid w:val="00E41949"/>
    <w:rsid w:val="00E5519E"/>
    <w:rsid w:val="00E85743"/>
    <w:rsid w:val="00E96C1C"/>
    <w:rsid w:val="00EC0679"/>
    <w:rsid w:val="00EC7EA0"/>
    <w:rsid w:val="00EF491B"/>
    <w:rsid w:val="00EF690B"/>
    <w:rsid w:val="00F34DC1"/>
    <w:rsid w:val="00F84651"/>
    <w:rsid w:val="00F940D5"/>
    <w:rsid w:val="00FD3443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AF336F"/>
  <w15:docId w15:val="{E03DCEB1-9DC2-4A3F-B8F9-35641886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0263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0"/>
    <w:qFormat/>
    <w:rsid w:val="0063026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30263"/>
  </w:style>
  <w:style w:type="character" w:customStyle="1" w:styleId="a4">
    <w:name w:val="Основной текст с отступом Знак"/>
    <w:rsid w:val="0063026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rsid w:val="00630263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8">
    <w:name w:val="Текст выноски Знак"/>
    <w:rsid w:val="006302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2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">
    <w:name w:val="WW-Absatz-Standardschriftart11111"/>
    <w:rsid w:val="00630263"/>
  </w:style>
  <w:style w:type="character" w:customStyle="1" w:styleId="Absatz-Standardschriftart">
    <w:name w:val="Absatz-Standardschriftart"/>
    <w:rsid w:val="00630263"/>
  </w:style>
  <w:style w:type="character" w:customStyle="1" w:styleId="WW-Absatz-Standardschriftart111111">
    <w:name w:val="WW-Absatz-Standardschriftart111111"/>
    <w:rsid w:val="00630263"/>
  </w:style>
  <w:style w:type="character" w:customStyle="1" w:styleId="FontStyle13">
    <w:name w:val="Font Style13"/>
    <w:rsid w:val="00630263"/>
    <w:rPr>
      <w:rFonts w:ascii="Times New Roman" w:hAnsi="Times New Roman" w:cs="Times New Roman"/>
      <w:sz w:val="22"/>
      <w:szCs w:val="22"/>
    </w:rPr>
  </w:style>
  <w:style w:type="character" w:customStyle="1" w:styleId="a9">
    <w:name w:val="Заголовок Знак"/>
    <w:rsid w:val="00630263"/>
    <w:rPr>
      <w:rFonts w:ascii="Times New Roman" w:eastAsia="Times New Roman" w:hAnsi="Times New Roman"/>
      <w:b/>
      <w:kern w:val="1"/>
      <w:sz w:val="32"/>
    </w:rPr>
  </w:style>
  <w:style w:type="character" w:customStyle="1" w:styleId="10">
    <w:name w:val="Знак примечания1"/>
    <w:rsid w:val="00630263"/>
    <w:rPr>
      <w:sz w:val="16"/>
      <w:szCs w:val="16"/>
    </w:rPr>
  </w:style>
  <w:style w:type="character" w:customStyle="1" w:styleId="FontStyle17">
    <w:name w:val="Font Style17"/>
    <w:rsid w:val="00630263"/>
    <w:rPr>
      <w:rFonts w:ascii="Times New Roman" w:hAnsi="Times New Roman" w:cs="Times New Roman"/>
      <w:sz w:val="20"/>
      <w:szCs w:val="20"/>
    </w:rPr>
  </w:style>
  <w:style w:type="character" w:customStyle="1" w:styleId="22">
    <w:name w:val="Заголовок 2 Знак"/>
    <w:rsid w:val="0063026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FontStyle14">
    <w:name w:val="Font Style14"/>
    <w:rsid w:val="00630263"/>
    <w:rPr>
      <w:rFonts w:ascii="Times New Roman" w:hAnsi="Times New Roman" w:cs="Times New Roman"/>
      <w:sz w:val="22"/>
      <w:szCs w:val="22"/>
    </w:rPr>
  </w:style>
  <w:style w:type="character" w:customStyle="1" w:styleId="aa">
    <w:name w:val="Текст Знак"/>
    <w:rsid w:val="00630263"/>
    <w:rPr>
      <w:rFonts w:ascii="Courier New" w:eastAsia="Times New Roman" w:hAnsi="Courier New"/>
      <w:lang w:val="en-US"/>
    </w:rPr>
  </w:style>
  <w:style w:type="character" w:styleId="ab">
    <w:name w:val="Hyperlink"/>
    <w:rsid w:val="00630263"/>
    <w:rPr>
      <w:color w:val="0000FF"/>
      <w:u w:val="single"/>
    </w:rPr>
  </w:style>
  <w:style w:type="character" w:customStyle="1" w:styleId="ac">
    <w:name w:val="Основной текст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11">
    <w:name w:val="Основной текст1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 w:eastAsia="ru-RU" w:bidi="ru-RU"/>
    </w:rPr>
  </w:style>
  <w:style w:type="character" w:customStyle="1" w:styleId="Arial4pt">
    <w:name w:val="Основной текст + Arial;4 pt"/>
    <w:rsid w:val="0063026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vertAlign w:val="baseline"/>
      <w:lang w:val="en-US" w:eastAsia="en-US" w:bidi="en-US"/>
    </w:rPr>
  </w:style>
  <w:style w:type="character" w:customStyle="1" w:styleId="ad">
    <w:name w:val="Основной текст +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ae">
    <w:name w:val="Колонтитул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single"/>
      <w:vertAlign w:val="baseline"/>
      <w:lang w:val="ru-RU" w:eastAsia="ru-RU" w:bidi="ru-RU"/>
    </w:rPr>
  </w:style>
  <w:style w:type="character" w:customStyle="1" w:styleId="23">
    <w:name w:val="Заголовок №2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"/>
      <w:sz w:val="21"/>
      <w:szCs w:val="21"/>
      <w:u w:val="none"/>
    </w:rPr>
  </w:style>
  <w:style w:type="character" w:customStyle="1" w:styleId="af">
    <w:name w:val="Подпись к картинке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24">
    <w:name w:val="Основной текст (2) + Не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25">
    <w:name w:val="Основной текст (2)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af0">
    <w:name w:val="Колонтитул_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31">
    <w:name w:val="Стиль3 Знак Знак1"/>
    <w:rsid w:val="00630263"/>
    <w:rPr>
      <w:rFonts w:ascii="Times New Roman" w:eastAsia="Times New Roman" w:hAnsi="Times New Roman"/>
      <w:sz w:val="24"/>
      <w:lang w:bidi="ar-SA"/>
    </w:rPr>
  </w:style>
  <w:style w:type="character" w:customStyle="1" w:styleId="Style2CharChar">
    <w:name w:val="Style2 Char Char"/>
    <w:rsid w:val="00630263"/>
    <w:rPr>
      <w:rFonts w:ascii="Times New Roman" w:eastAsia="Times New Roman" w:hAnsi="Times New Roman"/>
      <w:bCs/>
      <w:sz w:val="24"/>
      <w:szCs w:val="24"/>
    </w:rPr>
  </w:style>
  <w:style w:type="character" w:customStyle="1" w:styleId="af1">
    <w:name w:val="Текст примечания Знак"/>
    <w:rsid w:val="00630263"/>
    <w:rPr>
      <w:rFonts w:ascii="Times New Roman" w:eastAsia="Times New Roman" w:hAnsi="Times New Roman"/>
    </w:rPr>
  </w:style>
  <w:style w:type="character" w:customStyle="1" w:styleId="af2">
    <w:name w:val="Абзац списка Знак"/>
    <w:rsid w:val="00630263"/>
    <w:rPr>
      <w:rFonts w:ascii="Times New Roman" w:eastAsia="Times New Roman" w:hAnsi="Times New Roman"/>
      <w:sz w:val="24"/>
    </w:rPr>
  </w:style>
  <w:style w:type="character" w:customStyle="1" w:styleId="30">
    <w:name w:val="Основной текст 3 Знак"/>
    <w:rsid w:val="00630263"/>
    <w:rPr>
      <w:rFonts w:ascii="Times New Roman" w:eastAsia="Times New Roman" w:hAnsi="Times New Roman"/>
      <w:sz w:val="16"/>
      <w:szCs w:val="16"/>
    </w:rPr>
  </w:style>
  <w:style w:type="character" w:customStyle="1" w:styleId="af3">
    <w:name w:val="Без интервала Знак"/>
    <w:rsid w:val="0063026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1"/>
    <w:rsid w:val="00630263"/>
  </w:style>
  <w:style w:type="character" w:customStyle="1" w:styleId="ListLabel1">
    <w:name w:val="ListLabel 1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2">
    <w:name w:val="ListLabel 2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3">
    <w:name w:val="ListLabel 3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4">
    <w:name w:val="ListLabel 4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5">
    <w:name w:val="ListLabel 5"/>
    <w:rsid w:val="00630263"/>
    <w:rPr>
      <w:rFonts w:cs="Courier New"/>
    </w:rPr>
  </w:style>
  <w:style w:type="character" w:customStyle="1" w:styleId="ListLabel6">
    <w:name w:val="ListLabel 6"/>
    <w:rsid w:val="00630263"/>
    <w:rPr>
      <w:b w:val="0"/>
      <w:sz w:val="24"/>
    </w:rPr>
  </w:style>
  <w:style w:type="character" w:customStyle="1" w:styleId="ListLabel7">
    <w:name w:val="ListLabel 7"/>
    <w:rsid w:val="00630263"/>
    <w:rPr>
      <w:b/>
      <w:color w:val="00000A"/>
    </w:rPr>
  </w:style>
  <w:style w:type="character" w:customStyle="1" w:styleId="ListLabel8">
    <w:name w:val="ListLabel 8"/>
    <w:rsid w:val="00630263"/>
    <w:rPr>
      <w:sz w:val="20"/>
      <w:szCs w:val="20"/>
    </w:rPr>
  </w:style>
  <w:style w:type="paragraph" w:customStyle="1" w:styleId="26">
    <w:name w:val="Заголовок2"/>
    <w:basedOn w:val="a"/>
    <w:next w:val="a0"/>
    <w:rsid w:val="00630263"/>
    <w:pPr>
      <w:keepNext/>
      <w:spacing w:before="240" w:after="120"/>
    </w:pPr>
    <w:rPr>
      <w:rFonts w:ascii="Arial" w:eastAsia="Times New Roman" w:hAnsi="Arial" w:cs="Arial"/>
      <w:b/>
      <w:bCs/>
      <w:sz w:val="22"/>
      <w:szCs w:val="22"/>
    </w:rPr>
  </w:style>
  <w:style w:type="paragraph" w:styleId="a0">
    <w:name w:val="Body Text"/>
    <w:basedOn w:val="a"/>
    <w:rsid w:val="00630263"/>
    <w:pPr>
      <w:jc w:val="both"/>
    </w:pPr>
    <w:rPr>
      <w:sz w:val="28"/>
      <w:szCs w:val="20"/>
      <w:lang w:val="en-US"/>
    </w:rPr>
  </w:style>
  <w:style w:type="paragraph" w:styleId="af4">
    <w:name w:val="List"/>
    <w:basedOn w:val="a0"/>
    <w:rsid w:val="00630263"/>
    <w:rPr>
      <w:rFonts w:cs="Lucida Sans"/>
    </w:rPr>
  </w:style>
  <w:style w:type="paragraph" w:styleId="af5">
    <w:name w:val="caption"/>
    <w:basedOn w:val="a"/>
    <w:qFormat/>
    <w:rsid w:val="00630263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630263"/>
    <w:pPr>
      <w:suppressLineNumbers/>
    </w:pPr>
    <w:rPr>
      <w:rFonts w:cs="Lucida Sans"/>
    </w:rPr>
  </w:style>
  <w:style w:type="paragraph" w:customStyle="1" w:styleId="ConsNonformat">
    <w:name w:val="ConsNonformat"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ConsTitle">
    <w:name w:val="ConsTitle"/>
    <w:rsid w:val="00630263"/>
    <w:pPr>
      <w:widowControl w:val="0"/>
      <w:suppressAutoHyphens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styleId="af6">
    <w:name w:val="Body Text Indent"/>
    <w:basedOn w:val="a"/>
    <w:rsid w:val="00630263"/>
    <w:pPr>
      <w:ind w:left="283" w:firstLine="709"/>
      <w:jc w:val="both"/>
    </w:pPr>
    <w:rPr>
      <w:szCs w:val="20"/>
      <w:lang w:val="en-US"/>
    </w:rPr>
  </w:style>
  <w:style w:type="paragraph" w:customStyle="1" w:styleId="310">
    <w:name w:val="Основной текст с отступом 31"/>
    <w:basedOn w:val="a"/>
    <w:rsid w:val="00630263"/>
    <w:pPr>
      <w:ind w:firstLine="709"/>
      <w:jc w:val="both"/>
    </w:pPr>
    <w:rPr>
      <w:sz w:val="28"/>
      <w:szCs w:val="20"/>
      <w:lang w:val="en-US"/>
    </w:rPr>
  </w:style>
  <w:style w:type="paragraph" w:styleId="af7">
    <w:name w:val="head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styleId="af8">
    <w:name w:val="foot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с отступом 21"/>
    <w:basedOn w:val="a"/>
    <w:rsid w:val="00630263"/>
    <w:pPr>
      <w:ind w:firstLine="720"/>
      <w:jc w:val="both"/>
    </w:pPr>
    <w:rPr>
      <w:sz w:val="27"/>
      <w:lang w:val="en-US"/>
    </w:rPr>
  </w:style>
  <w:style w:type="paragraph" w:customStyle="1" w:styleId="13">
    <w:name w:val="Текст выноски1"/>
    <w:basedOn w:val="a"/>
    <w:rsid w:val="00630263"/>
    <w:rPr>
      <w:rFonts w:ascii="Tahoma" w:hAnsi="Tahoma"/>
      <w:sz w:val="16"/>
      <w:szCs w:val="16"/>
      <w:lang w:val="en-US"/>
    </w:rPr>
  </w:style>
  <w:style w:type="paragraph" w:customStyle="1" w:styleId="ConsPlusNormal">
    <w:name w:val="ConsPlu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630263"/>
    <w:pPr>
      <w:spacing w:after="120" w:line="480" w:lineRule="auto"/>
    </w:pPr>
    <w:rPr>
      <w:lang w:val="en-US"/>
    </w:rPr>
  </w:style>
  <w:style w:type="paragraph" w:customStyle="1" w:styleId="311">
    <w:name w:val="Основной текст 31"/>
    <w:basedOn w:val="a"/>
    <w:rsid w:val="00630263"/>
    <w:pPr>
      <w:ind w:right="-58"/>
      <w:jc w:val="both"/>
    </w:pPr>
    <w:rPr>
      <w:rFonts w:eastAsia="Lucida Sans Unicode"/>
      <w:sz w:val="22"/>
      <w:szCs w:val="22"/>
    </w:rPr>
  </w:style>
  <w:style w:type="paragraph" w:customStyle="1" w:styleId="14">
    <w:name w:val="Цитата1"/>
    <w:basedOn w:val="a"/>
    <w:rsid w:val="00630263"/>
    <w:pPr>
      <w:ind w:left="-142" w:right="-58"/>
      <w:jc w:val="both"/>
    </w:pPr>
    <w:rPr>
      <w:rFonts w:eastAsia="Lucida Sans Unicode"/>
      <w:sz w:val="22"/>
      <w:szCs w:val="22"/>
    </w:rPr>
  </w:style>
  <w:style w:type="paragraph" w:customStyle="1" w:styleId="312">
    <w:name w:val="Основной текст с отступом 31"/>
    <w:basedOn w:val="a"/>
    <w:rsid w:val="00630263"/>
    <w:pPr>
      <w:ind w:right="-58" w:firstLine="720"/>
      <w:jc w:val="both"/>
    </w:pPr>
    <w:rPr>
      <w:rFonts w:eastAsia="Lucida Sans Unicode"/>
      <w:sz w:val="22"/>
      <w:szCs w:val="22"/>
    </w:rPr>
  </w:style>
  <w:style w:type="paragraph" w:customStyle="1" w:styleId="af9">
    <w:name w:val="Знак Знак Знак Знак"/>
    <w:basedOn w:val="a"/>
    <w:rsid w:val="006302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3"/>
    <w:basedOn w:val="a"/>
    <w:rsid w:val="00630263"/>
    <w:pPr>
      <w:jc w:val="both"/>
    </w:pPr>
  </w:style>
  <w:style w:type="paragraph" w:customStyle="1" w:styleId="15">
    <w:name w:val="Без интервала1"/>
    <w:rsid w:val="00630263"/>
    <w:pPr>
      <w:suppressAutoHyphens/>
    </w:pPr>
    <w:rPr>
      <w:rFonts w:ascii="Calibri" w:hAnsi="Calibri"/>
      <w:sz w:val="22"/>
      <w:szCs w:val="22"/>
      <w:lang w:eastAsia="en-US"/>
    </w:rPr>
  </w:style>
  <w:style w:type="paragraph" w:customStyle="1" w:styleId="16">
    <w:name w:val="Рецензия1"/>
    <w:rsid w:val="00630263"/>
    <w:pPr>
      <w:suppressAutoHyphens/>
    </w:pPr>
    <w:rPr>
      <w:sz w:val="24"/>
      <w:szCs w:val="24"/>
    </w:rPr>
  </w:style>
  <w:style w:type="paragraph" w:customStyle="1" w:styleId="17">
    <w:name w:val="Заголовок1"/>
    <w:basedOn w:val="a"/>
    <w:next w:val="afa"/>
    <w:qFormat/>
    <w:rsid w:val="00630263"/>
    <w:pPr>
      <w:jc w:val="center"/>
    </w:pPr>
    <w:rPr>
      <w:b/>
      <w:bCs/>
      <w:sz w:val="32"/>
      <w:szCs w:val="20"/>
      <w:lang w:val="en-US" w:eastAsia="en-US"/>
    </w:rPr>
  </w:style>
  <w:style w:type="paragraph" w:styleId="afa">
    <w:name w:val="Subtitle"/>
    <w:basedOn w:val="26"/>
    <w:next w:val="a0"/>
    <w:qFormat/>
    <w:rsid w:val="00630263"/>
    <w:pPr>
      <w:jc w:val="center"/>
    </w:pPr>
    <w:rPr>
      <w:i/>
      <w:iCs/>
      <w:sz w:val="28"/>
      <w:szCs w:val="28"/>
    </w:rPr>
  </w:style>
  <w:style w:type="paragraph" w:customStyle="1" w:styleId="18">
    <w:name w:val="Текст примечания1"/>
    <w:basedOn w:val="a"/>
    <w:rsid w:val="00630263"/>
    <w:rPr>
      <w:sz w:val="20"/>
      <w:szCs w:val="20"/>
      <w:lang w:val="en-US" w:eastAsia="en-US"/>
    </w:rPr>
  </w:style>
  <w:style w:type="paragraph" w:customStyle="1" w:styleId="19">
    <w:name w:val="Тема примечания1"/>
    <w:basedOn w:val="18"/>
    <w:rsid w:val="00630263"/>
    <w:rPr>
      <w:b/>
      <w:bCs/>
    </w:rPr>
  </w:style>
  <w:style w:type="paragraph" w:customStyle="1" w:styleId="27">
    <w:name w:val="Без интервала2"/>
    <w:rsid w:val="00630263"/>
    <w:pPr>
      <w:suppressAutoHyphens/>
    </w:pPr>
    <w:rPr>
      <w:sz w:val="24"/>
      <w:szCs w:val="24"/>
    </w:rPr>
  </w:style>
  <w:style w:type="paragraph" w:customStyle="1" w:styleId="Style5">
    <w:name w:val="Style5"/>
    <w:basedOn w:val="a"/>
    <w:rsid w:val="00630263"/>
    <w:pPr>
      <w:spacing w:line="267" w:lineRule="exact"/>
      <w:ind w:firstLine="678"/>
      <w:jc w:val="both"/>
    </w:pPr>
  </w:style>
  <w:style w:type="paragraph" w:customStyle="1" w:styleId="Style6">
    <w:name w:val="Style6"/>
    <w:basedOn w:val="a"/>
    <w:rsid w:val="00630263"/>
  </w:style>
  <w:style w:type="paragraph" w:customStyle="1" w:styleId="afb">
    <w:name w:val="Таблица текст"/>
    <w:basedOn w:val="a"/>
    <w:rsid w:val="00630263"/>
    <w:pPr>
      <w:spacing w:before="40" w:after="40"/>
      <w:ind w:left="57" w:right="57"/>
    </w:pPr>
    <w:rPr>
      <w:sz w:val="28"/>
      <w:szCs w:val="20"/>
    </w:rPr>
  </w:style>
  <w:style w:type="paragraph" w:customStyle="1" w:styleId="1a">
    <w:name w:val="Текст1"/>
    <w:basedOn w:val="a"/>
    <w:rsid w:val="00630263"/>
    <w:rPr>
      <w:rFonts w:ascii="Courier New" w:hAnsi="Courier New"/>
      <w:sz w:val="20"/>
      <w:szCs w:val="20"/>
      <w:lang w:val="en-US" w:eastAsia="en-US"/>
    </w:rPr>
  </w:style>
  <w:style w:type="paragraph" w:customStyle="1" w:styleId="33">
    <w:name w:val="Основной текст3"/>
    <w:basedOn w:val="a"/>
    <w:rsid w:val="00630263"/>
    <w:pPr>
      <w:shd w:val="clear" w:color="auto" w:fill="FFFFFF"/>
      <w:spacing w:before="240" w:after="300" w:line="0" w:lineRule="atLeast"/>
      <w:ind w:hanging="100"/>
      <w:jc w:val="both"/>
    </w:pPr>
    <w:rPr>
      <w:sz w:val="23"/>
      <w:szCs w:val="23"/>
      <w:lang w:val="en-US" w:eastAsia="en-US"/>
    </w:rPr>
  </w:style>
  <w:style w:type="paragraph" w:customStyle="1" w:styleId="1b">
    <w:name w:val="Заголовок1"/>
    <w:basedOn w:val="a"/>
    <w:rsid w:val="00630263"/>
    <w:pPr>
      <w:keepNext/>
      <w:spacing w:before="240" w:after="120"/>
    </w:pPr>
    <w:rPr>
      <w:rFonts w:ascii="Arial" w:eastAsia="Lucida Sans Unicode" w:hAnsi="Arial"/>
      <w:sz w:val="28"/>
      <w:szCs w:val="28"/>
      <w:lang w:eastAsia="ar-SA"/>
    </w:rPr>
  </w:style>
  <w:style w:type="paragraph" w:customStyle="1" w:styleId="28">
    <w:name w:val="Заголовок №2"/>
    <w:basedOn w:val="a"/>
    <w:rsid w:val="00630263"/>
    <w:pPr>
      <w:shd w:val="clear" w:color="auto" w:fill="FFFFFF"/>
      <w:spacing w:before="240" w:after="300" w:line="0" w:lineRule="atLeast"/>
      <w:jc w:val="both"/>
    </w:pPr>
    <w:rPr>
      <w:b/>
      <w:bCs/>
      <w:sz w:val="23"/>
      <w:szCs w:val="23"/>
      <w:lang w:val="en-US" w:eastAsia="en-US"/>
    </w:rPr>
  </w:style>
  <w:style w:type="paragraph" w:customStyle="1" w:styleId="afc">
    <w:name w:val="Подпись к картинке"/>
    <w:basedOn w:val="a"/>
    <w:rsid w:val="00630263"/>
    <w:pPr>
      <w:shd w:val="clear" w:color="auto" w:fill="FFFFFF"/>
      <w:spacing w:line="0" w:lineRule="atLeast"/>
    </w:pPr>
    <w:rPr>
      <w:sz w:val="23"/>
      <w:szCs w:val="23"/>
      <w:lang w:val="en-US" w:eastAsia="en-US"/>
    </w:rPr>
  </w:style>
  <w:style w:type="paragraph" w:customStyle="1" w:styleId="29">
    <w:name w:val="Основной текст (2)"/>
    <w:basedOn w:val="a"/>
    <w:rsid w:val="00630263"/>
    <w:pPr>
      <w:shd w:val="clear" w:color="auto" w:fill="FFFFFF"/>
      <w:spacing w:after="240" w:line="277" w:lineRule="exact"/>
    </w:pPr>
    <w:rPr>
      <w:b/>
      <w:bCs/>
      <w:sz w:val="23"/>
      <w:szCs w:val="23"/>
      <w:lang w:val="en-US" w:eastAsia="en-US"/>
    </w:rPr>
  </w:style>
  <w:style w:type="paragraph" w:customStyle="1" w:styleId="2a">
    <w:name w:val="Основной текст2"/>
    <w:basedOn w:val="a"/>
    <w:rsid w:val="00630263"/>
    <w:pPr>
      <w:shd w:val="clear" w:color="auto" w:fill="FFFFFF"/>
      <w:spacing w:before="240" w:after="300" w:line="0" w:lineRule="atLeast"/>
      <w:jc w:val="both"/>
    </w:pPr>
    <w:rPr>
      <w:color w:val="000000"/>
      <w:sz w:val="22"/>
      <w:szCs w:val="22"/>
      <w:lang w:bidi="ru-RU"/>
    </w:rPr>
  </w:style>
  <w:style w:type="paragraph" w:customStyle="1" w:styleId="34">
    <w:name w:val="Стиль3 Знак"/>
    <w:rsid w:val="00630263"/>
    <w:pPr>
      <w:widowControl w:val="0"/>
      <w:tabs>
        <w:tab w:val="left" w:pos="227"/>
      </w:tabs>
      <w:suppressAutoHyphens/>
      <w:jc w:val="both"/>
    </w:pPr>
    <w:rPr>
      <w:sz w:val="24"/>
    </w:rPr>
  </w:style>
  <w:style w:type="paragraph" w:customStyle="1" w:styleId="ConsPlusNonformat">
    <w:name w:val="ConsPlusNonformat"/>
    <w:qFormat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Style2Char">
    <w:name w:val="Style2 Char"/>
    <w:basedOn w:val="a"/>
    <w:rsid w:val="00630263"/>
    <w:pPr>
      <w:tabs>
        <w:tab w:val="left" w:pos="720"/>
      </w:tabs>
      <w:spacing w:before="120" w:after="120"/>
      <w:ind w:left="720" w:hanging="720"/>
      <w:jc w:val="both"/>
    </w:pPr>
    <w:rPr>
      <w:bCs/>
      <w:lang w:val="en-US" w:eastAsia="en-US"/>
    </w:rPr>
  </w:style>
  <w:style w:type="paragraph" w:customStyle="1" w:styleId="2b">
    <w:name w:val="Обычный2"/>
    <w:rsid w:val="00630263"/>
    <w:pPr>
      <w:suppressAutoHyphens/>
      <w:ind w:firstLine="567"/>
      <w:jc w:val="both"/>
    </w:pPr>
    <w:rPr>
      <w:rFonts w:eastAsia="ヒラギノ角ゴ Pro W3"/>
      <w:color w:val="000000"/>
      <w:sz w:val="24"/>
    </w:rPr>
  </w:style>
  <w:style w:type="paragraph" w:customStyle="1" w:styleId="2-">
    <w:name w:val="Уровень 2 - пункт"/>
    <w:rsid w:val="00630263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Texte">
    <w:name w:val="Texte"/>
    <w:basedOn w:val="a"/>
    <w:rsid w:val="00630263"/>
    <w:pPr>
      <w:spacing w:before="120" w:after="120"/>
      <w:ind w:left="851" w:firstLine="397"/>
      <w:jc w:val="both"/>
    </w:pPr>
    <w:rPr>
      <w:szCs w:val="20"/>
      <w:lang w:val="fr-FR" w:eastAsia="fr-FR"/>
    </w:rPr>
  </w:style>
  <w:style w:type="paragraph" w:customStyle="1" w:styleId="1c">
    <w:name w:val="Абзац списка1"/>
    <w:basedOn w:val="a"/>
    <w:rsid w:val="00630263"/>
    <w:pPr>
      <w:spacing w:after="120"/>
      <w:ind w:left="709" w:firstLine="425"/>
      <w:jc w:val="both"/>
    </w:pPr>
    <w:rPr>
      <w:szCs w:val="20"/>
      <w:lang w:val="en-US" w:eastAsia="en-US"/>
    </w:rPr>
  </w:style>
  <w:style w:type="paragraph" w:customStyle="1" w:styleId="320">
    <w:name w:val="Основной текст 32"/>
    <w:basedOn w:val="a"/>
    <w:rsid w:val="00630263"/>
    <w:pPr>
      <w:spacing w:after="120"/>
    </w:pPr>
    <w:rPr>
      <w:sz w:val="16"/>
      <w:szCs w:val="16"/>
      <w:lang w:val="en-US" w:eastAsia="en-US"/>
    </w:rPr>
  </w:style>
  <w:style w:type="paragraph" w:customStyle="1" w:styleId="Default">
    <w:name w:val="Default"/>
    <w:rsid w:val="0063026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Style11">
    <w:name w:val="Style11"/>
    <w:basedOn w:val="a"/>
    <w:rsid w:val="00630263"/>
    <w:rPr>
      <w:rFonts w:cs="Calibri"/>
      <w:lang w:eastAsia="ar-SA"/>
    </w:rPr>
  </w:style>
  <w:style w:type="paragraph" w:customStyle="1" w:styleId="1d">
    <w:name w:val="Абзац списка1"/>
    <w:basedOn w:val="a"/>
    <w:rsid w:val="0063026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Обычный (веб)1"/>
    <w:basedOn w:val="a"/>
    <w:rsid w:val="00630263"/>
    <w:pPr>
      <w:spacing w:before="100" w:after="119"/>
    </w:pPr>
  </w:style>
  <w:style w:type="paragraph" w:customStyle="1" w:styleId="afd">
    <w:name w:val="Содержимое таблицы"/>
    <w:basedOn w:val="a"/>
    <w:rsid w:val="00630263"/>
    <w:pPr>
      <w:suppressLineNumbers/>
    </w:pPr>
  </w:style>
  <w:style w:type="paragraph" w:styleId="afe">
    <w:name w:val="Balloon Text"/>
    <w:basedOn w:val="a"/>
    <w:link w:val="1f"/>
    <w:uiPriority w:val="99"/>
    <w:semiHidden/>
    <w:unhideWhenUsed/>
    <w:rsid w:val="008036E2"/>
    <w:rPr>
      <w:rFonts w:ascii="Segoe UI" w:hAnsi="Segoe UI"/>
      <w:sz w:val="18"/>
      <w:szCs w:val="16"/>
    </w:rPr>
  </w:style>
  <w:style w:type="character" w:customStyle="1" w:styleId="1f">
    <w:name w:val="Текст выноски Знак1"/>
    <w:link w:val="afe"/>
    <w:uiPriority w:val="99"/>
    <w:semiHidden/>
    <w:rsid w:val="008036E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ff">
    <w:name w:val="No Spacing"/>
    <w:uiPriority w:val="1"/>
    <w:qFormat/>
    <w:rsid w:val="009007AC"/>
    <w:pPr>
      <w:jc w:val="both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</vt:lpstr>
    </vt:vector>
  </TitlesOfParts>
  <Company>Krokoz™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</dc:title>
  <dc:creator>Андрей Козловский</dc:creator>
  <cp:lastModifiedBy>Ляшко Ольга Георгиевна</cp:lastModifiedBy>
  <cp:revision>2</cp:revision>
  <cp:lastPrinted>2018-04-25T09:47:00Z</cp:lastPrinted>
  <dcterms:created xsi:type="dcterms:W3CDTF">2020-08-10T08:10:00Z</dcterms:created>
  <dcterms:modified xsi:type="dcterms:W3CDTF">2020-08-10T08:10:00Z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