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6D25" w:rsidRDefault="003C6D25" w:rsidP="00944451">
      <w:pPr>
        <w:rPr>
          <w:b/>
          <w:color w:val="000000"/>
          <w:spacing w:val="-3"/>
          <w:sz w:val="23"/>
          <w:szCs w:val="23"/>
        </w:rPr>
      </w:pPr>
    </w:p>
    <w:p w:rsidR="007F76FF" w:rsidRDefault="009D6BE7">
      <w:pPr>
        <w:spacing w:after="0"/>
        <w:jc w:val="center"/>
        <w:rPr>
          <w:b/>
        </w:rPr>
      </w:pPr>
      <w:r>
        <w:rPr>
          <w:b/>
        </w:rPr>
        <w:t>Спецификация на поставку товара</w:t>
      </w:r>
      <w:bookmarkStart w:id="0" w:name="_GoBack1"/>
      <w:bookmarkEnd w:id="0"/>
    </w:p>
    <w:tbl>
      <w:tblPr>
        <w:tblW w:w="15609" w:type="dxa"/>
        <w:tblInd w:w="-579" w:type="dxa"/>
        <w:tblBorders>
          <w:top w:val="single" w:sz="8" w:space="0" w:color="00000A"/>
          <w:left w:val="single" w:sz="8" w:space="0" w:color="00000A"/>
          <w:bottom w:val="single" w:sz="8" w:space="0" w:color="00000A"/>
          <w:right w:val="single" w:sz="8" w:space="0" w:color="00000A"/>
          <w:insideH w:val="single" w:sz="8" w:space="0" w:color="00000A"/>
          <w:insideV w:val="single" w:sz="8" w:space="0" w:color="00000A"/>
        </w:tblBorders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555"/>
        <w:gridCol w:w="2086"/>
        <w:gridCol w:w="607"/>
        <w:gridCol w:w="1203"/>
        <w:gridCol w:w="1744"/>
        <w:gridCol w:w="5900"/>
        <w:gridCol w:w="1848"/>
        <w:gridCol w:w="1666"/>
      </w:tblGrid>
      <w:tr w:rsidR="007F76FF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товара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Кол-во/ ком-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ность</w:t>
            </w:r>
            <w:proofErr w:type="spellEnd"/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Изготовитель/ Страна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происх-ния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товара</w:t>
            </w: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Технические, качественные и функциональные параметры товара и материала, потребительские свойства товара</w:t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Цена за ед. (руб. с НДС </w:t>
            </w:r>
            <w:r w:rsidR="002F617B">
              <w:rPr>
                <w:b/>
                <w:sz w:val="23"/>
                <w:szCs w:val="23"/>
              </w:rPr>
              <w:t>20</w:t>
            </w:r>
            <w:r>
              <w:rPr>
                <w:b/>
                <w:sz w:val="23"/>
                <w:szCs w:val="23"/>
              </w:rPr>
              <w:t xml:space="preserve"> %</w:t>
            </w:r>
            <w:r w:rsidR="002F617B">
              <w:rPr>
                <w:b/>
                <w:sz w:val="23"/>
                <w:szCs w:val="23"/>
              </w:rPr>
              <w:t>/ без НДС</w:t>
            </w:r>
            <w:r>
              <w:rPr>
                <w:b/>
                <w:sz w:val="23"/>
                <w:szCs w:val="23"/>
              </w:rPr>
              <w:t>)</w:t>
            </w: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Сумма (руб. с НДС </w:t>
            </w:r>
            <w:r w:rsidR="002F617B">
              <w:rPr>
                <w:b/>
                <w:sz w:val="23"/>
                <w:szCs w:val="23"/>
              </w:rPr>
              <w:t>20</w:t>
            </w:r>
            <w:r>
              <w:rPr>
                <w:b/>
                <w:sz w:val="23"/>
                <w:szCs w:val="23"/>
              </w:rPr>
              <w:t>%</w:t>
            </w:r>
            <w:r w:rsidR="002F617B">
              <w:rPr>
                <w:b/>
                <w:sz w:val="23"/>
                <w:szCs w:val="23"/>
              </w:rPr>
              <w:t>/ без НДС</w:t>
            </w:r>
            <w:r>
              <w:rPr>
                <w:b/>
                <w:sz w:val="23"/>
                <w:szCs w:val="23"/>
              </w:rPr>
              <w:t>)</w:t>
            </w:r>
          </w:p>
        </w:tc>
      </w:tr>
      <w:tr w:rsidR="007F76FF" w:rsidTr="0066432C"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66432C" w:rsidTr="0066432C">
        <w:trPr>
          <w:trHeight w:val="2501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2D43C3"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Сорт «</w:t>
            </w:r>
            <w:r w:rsidRPr="002D43C3">
              <w:rPr>
                <w:rFonts w:ascii="Times New Roman" w:hAnsi="Times New Roman" w:cs="Times New Roman"/>
                <w:sz w:val="24"/>
                <w:szCs w:val="24"/>
              </w:rPr>
              <w:t>Мускат де Прованс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вес от 5кг.   до 12кг.</w:t>
            </w:r>
          </w:p>
          <w:p w:rsidR="0066432C" w:rsidRPr="003D1F55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r>
              <w:rPr>
                <w:noProof/>
              </w:rPr>
              <w:drawing>
                <wp:inline distT="0" distB="0" distL="0" distR="0" wp14:anchorId="1756098C">
                  <wp:extent cx="1798320" cy="179832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98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2E2F4DF">
                  <wp:extent cx="1987550" cy="148780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1487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D2510C"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Сорт </w:t>
            </w:r>
            <w:r w:rsidRPr="00D2510C">
              <w:rPr>
                <w:rFonts w:ascii="Times New Roman" w:hAnsi="Times New Roman" w:cs="Times New Roman"/>
                <w:sz w:val="24"/>
                <w:szCs w:val="24"/>
              </w:rPr>
              <w:t>«Самсон»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66432C" w:rsidRPr="00D2510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5118696">
                  <wp:extent cx="1640205" cy="164020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05" cy="1640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76FF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9D6BE7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Сорт </w:t>
            </w: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«Мраморная ЖАБА»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7F76FF" w:rsidRDefault="0066432C" w:rsidP="0066432C">
            <w:pPr>
              <w:pStyle w:val="ConsPlusNonformat"/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7F76FF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3A5BF5C">
                  <wp:extent cx="2018030" cy="214566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030" cy="2145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7F76FF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7F76FF" w:rsidRDefault="007F76FF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сорт</w:t>
            </w: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Ховенн</w:t>
            </w:r>
            <w:proofErr w:type="spellEnd"/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66432C" w:rsidRPr="00DC74C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  <w:p w:rsidR="0066432C" w:rsidRPr="00DC74C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DC74C8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DC74C8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DC74C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6FF62E7">
                  <wp:extent cx="2383790" cy="15849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790" cy="1584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Сорт Дружелюбная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5кг.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66432C" w:rsidRPr="003D1F55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FF6DEF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4000</w:t>
            </w:r>
          </w:p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83F85FC">
                  <wp:extent cx="2097405" cy="279844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405" cy="2798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93BBFCD">
                  <wp:extent cx="2078990" cy="207899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2078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Тыква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Сорт Оранж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Саммер</w:t>
            </w:r>
            <w:proofErr w:type="spellEnd"/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1,5 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37F1169">
                  <wp:extent cx="1466850" cy="301640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91" cy="3017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Тыква 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Сорт Матильда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 цвет, как на фото</w:t>
            </w:r>
          </w:p>
          <w:p w:rsidR="0066432C" w:rsidRPr="00494EB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- вес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 xml:space="preserve">кг.  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кг.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494EB8">
              <w:rPr>
                <w:rFonts w:ascii="Times New Roman" w:hAnsi="Times New Roman" w:cs="Times New Roman"/>
                <w:sz w:val="24"/>
                <w:szCs w:val="24"/>
              </w:rPr>
              <w:t>-без вмятин, трещин и не гнилая.</w:t>
            </w:r>
          </w:p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EA61A6F">
                  <wp:extent cx="2023745" cy="270065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45" cy="2700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Стебель кукурузы с початком</w:t>
            </w:r>
          </w:p>
          <w:p w:rsidR="0066432C" w:rsidRPr="00DC74C8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C74C8">
              <w:rPr>
                <w:rFonts w:ascii="Times New Roman" w:hAnsi="Times New Roman" w:cs="Times New Roman"/>
                <w:sz w:val="24"/>
                <w:szCs w:val="24"/>
              </w:rPr>
              <w:t>Высота от 1500 мм до 1800 мм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-стебель высушенный, цвет желтый, без корней</w:t>
            </w:r>
          </w:p>
          <w:p w:rsidR="0066432C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-на стебле от 3 до 5 початков кукурузы.</w:t>
            </w:r>
          </w:p>
          <w:p w:rsidR="0066432C" w:rsidRPr="00DC74C8" w:rsidRDefault="0066432C" w:rsidP="0066432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-упаковка по 10 штук в капроновой сетке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C42C11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42C11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C42C11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2C1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3BDD528">
                  <wp:extent cx="774065" cy="30543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305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Тюки соломы прямоугольные, </w:t>
            </w:r>
            <w:r w:rsidRPr="009E0A42">
              <w:rPr>
                <w:rFonts w:ascii="Times New Roman" w:hAnsi="Times New Roman" w:cs="Times New Roman"/>
                <w:sz w:val="24"/>
                <w:szCs w:val="24"/>
              </w:rPr>
              <w:t>стянуты капроновой верёвкой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или сеткой</w:t>
            </w:r>
            <w:r w:rsidRPr="009E0A42">
              <w:rPr>
                <w:rFonts w:ascii="Times New Roman" w:hAnsi="Times New Roman" w:cs="Times New Roman"/>
                <w:sz w:val="24"/>
                <w:szCs w:val="24"/>
              </w:rPr>
              <w:t>, солома не прелая и не гнилая.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Размер 1000*600*400мм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Цвет, как на фото.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432C" w:rsidRPr="003D1F55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F55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Pr="003D1F55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1800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6B95CD9">
                  <wp:extent cx="3072765" cy="22987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765" cy="2298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rPr>
          <w:trHeight w:val="240"/>
        </w:trPr>
        <w:tc>
          <w:tcPr>
            <w:tcW w:w="57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21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0A42">
              <w:rPr>
                <w:rFonts w:ascii="Times New Roman" w:hAnsi="Times New Roman" w:cs="Times New Roman"/>
                <w:sz w:val="24"/>
                <w:szCs w:val="24"/>
              </w:rPr>
              <w:t>Тюки соломы круглые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9E0A42">
              <w:rPr>
                <w:rFonts w:ascii="Times New Roman" w:hAnsi="Times New Roman" w:cs="Times New Roman"/>
                <w:sz w:val="24"/>
                <w:szCs w:val="24"/>
              </w:rPr>
              <w:t>стянуты капроновой верёвкой или сеткой, солома не прелая и не гнилая.</w:t>
            </w:r>
          </w:p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Размер: диаметр 1200 мм   ширина 1200 мм.</w:t>
            </w:r>
          </w:p>
          <w:p w:rsidR="0066432C" w:rsidRPr="009E0A42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Цвет, как на фото.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F308EE0" wp14:editId="64E5FFB7">
                  <wp:extent cx="3694430" cy="2822575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4430" cy="2822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432C" w:rsidTr="0066432C">
        <w:tc>
          <w:tcPr>
            <w:tcW w:w="2685" w:type="dxa"/>
            <w:gridSpan w:val="2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Итого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61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26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5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50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</w:tcPr>
          <w:p w:rsidR="0066432C" w:rsidRDefault="0066432C" w:rsidP="0066432C">
            <w:pPr>
              <w:pStyle w:val="ConsPlusNonforma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7F76FF" w:rsidRDefault="009D6BE7">
      <w:pPr>
        <w:pStyle w:val="af0"/>
        <w:shd w:val="clear" w:color="auto" w:fill="FFFFFF"/>
        <w:spacing w:after="0"/>
        <w:ind w:left="1440"/>
        <w:jc w:val="right"/>
      </w:pPr>
      <w:r>
        <w:rPr>
          <w:rFonts w:ascii="Times New Roman" w:eastAsia="Times New Roman" w:hAnsi="Times New Roman"/>
        </w:rPr>
        <w:fldChar w:fldCharType="begin"/>
      </w:r>
      <w:r>
        <w:rPr>
          <w:rFonts w:ascii="Times New Roman" w:eastAsia="Times New Roman" w:hAnsi="Times New Roman"/>
        </w:rPr>
        <w:instrText>PAGE</w:instrText>
      </w:r>
      <w:r>
        <w:rPr>
          <w:rFonts w:ascii="Times New Roman" w:eastAsia="Times New Roman" w:hAnsi="Times New Roman"/>
        </w:rPr>
        <w:fldChar w:fldCharType="separate"/>
      </w:r>
      <w:r>
        <w:rPr>
          <w:rFonts w:ascii="Times New Roman" w:eastAsia="Times New Roman" w:hAnsi="Times New Roman"/>
        </w:rPr>
        <w:t>9</w:t>
      </w:r>
      <w:r>
        <w:rPr>
          <w:rFonts w:ascii="Times New Roman" w:eastAsia="Times New Roman" w:hAnsi="Times New Roman"/>
        </w:rPr>
        <w:fldChar w:fldCharType="end"/>
      </w:r>
    </w:p>
    <w:p w:rsidR="007F76FF" w:rsidRDefault="009D6BE7">
      <w:pPr>
        <w:pStyle w:val="af0"/>
        <w:numPr>
          <w:ilvl w:val="0"/>
          <w:numId w:val="2"/>
        </w:numPr>
        <w:shd w:val="clear" w:color="auto" w:fill="FFFFFF"/>
        <w:spacing w:after="0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Место поставки: г. Сочи, Адлерский район, Олимпийский проспект, 21, Тематический парк «Сочи-Парк».</w:t>
      </w:r>
    </w:p>
    <w:p w:rsidR="007F76FF" w:rsidRDefault="009D6BE7">
      <w:pPr>
        <w:pStyle w:val="af0"/>
        <w:numPr>
          <w:ilvl w:val="0"/>
          <w:numId w:val="2"/>
        </w:numPr>
        <w:shd w:val="clear" w:color="auto" w:fill="FFFFFF"/>
        <w:spacing w:after="0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Доставка осуществляется силами и за счет Поставщика.</w:t>
      </w:r>
    </w:p>
    <w:p w:rsidR="007F76FF" w:rsidRDefault="009D6BE7" w:rsidP="00944451">
      <w:pPr>
        <w:numPr>
          <w:ilvl w:val="0"/>
          <w:numId w:val="2"/>
        </w:numPr>
        <w:shd w:val="clear" w:color="auto" w:fill="FFFFFF"/>
        <w:spacing w:after="0"/>
      </w:pPr>
      <w:r>
        <w:t xml:space="preserve">Сроки поставки: </w:t>
      </w:r>
      <w:r w:rsidR="0066432C">
        <w:t>в течение</w:t>
      </w:r>
      <w:r>
        <w:t xml:space="preserve"> 10 (десяти) рабочих дней с момента получения заявки, но не позднее 0</w:t>
      </w:r>
      <w:r w:rsidR="0066432C">
        <w:t>9</w:t>
      </w:r>
      <w:r>
        <w:t xml:space="preserve"> октября</w:t>
      </w:r>
      <w:r w:rsidR="0066432C">
        <w:t xml:space="preserve"> 2020 г</w:t>
      </w:r>
      <w:r>
        <w:t>.</w:t>
      </w:r>
    </w:p>
    <w:p w:rsidR="00944451" w:rsidRPr="00944451" w:rsidRDefault="00944451" w:rsidP="00944451">
      <w:pPr>
        <w:shd w:val="clear" w:color="auto" w:fill="FFFFFF"/>
        <w:spacing w:after="0"/>
        <w:ind w:left="720"/>
      </w:pPr>
    </w:p>
    <w:p w:rsidR="00944451" w:rsidRDefault="00944451">
      <w:pPr>
        <w:tabs>
          <w:tab w:val="left" w:pos="-5373"/>
        </w:tabs>
        <w:spacing w:after="0"/>
        <w:ind w:left="10773" w:firstLine="567"/>
        <w:jc w:val="left"/>
        <w:rPr>
          <w:sz w:val="23"/>
          <w:szCs w:val="23"/>
        </w:rPr>
      </w:pPr>
    </w:p>
    <w:p w:rsidR="007F76FF" w:rsidRDefault="007F76FF">
      <w:pPr>
        <w:ind w:firstLine="567"/>
        <w:jc w:val="right"/>
        <w:rPr>
          <w:b/>
          <w:sz w:val="23"/>
          <w:szCs w:val="23"/>
        </w:rPr>
      </w:pPr>
    </w:p>
    <w:p w:rsidR="007F76FF" w:rsidRDefault="007F76FF">
      <w:pPr>
        <w:ind w:firstLine="567"/>
        <w:jc w:val="right"/>
        <w:rPr>
          <w:b/>
          <w:sz w:val="23"/>
          <w:szCs w:val="23"/>
        </w:rPr>
      </w:pPr>
    </w:p>
    <w:p w:rsidR="0066432C" w:rsidRDefault="0066432C">
      <w:pPr>
        <w:ind w:firstLine="567"/>
        <w:jc w:val="right"/>
        <w:rPr>
          <w:sz w:val="23"/>
          <w:szCs w:val="23"/>
        </w:rPr>
      </w:pPr>
      <w:bookmarkStart w:id="1" w:name="_GoBack"/>
      <w:bookmarkEnd w:id="1"/>
    </w:p>
    <w:p w:rsidR="0066432C" w:rsidRDefault="0066432C">
      <w:pPr>
        <w:ind w:firstLine="567"/>
        <w:jc w:val="right"/>
        <w:rPr>
          <w:sz w:val="23"/>
          <w:szCs w:val="23"/>
        </w:rPr>
      </w:pPr>
    </w:p>
    <w:p w:rsidR="0066432C" w:rsidRDefault="0066432C" w:rsidP="00753C19">
      <w:pPr>
        <w:rPr>
          <w:sz w:val="23"/>
          <w:szCs w:val="23"/>
        </w:rPr>
      </w:pPr>
    </w:p>
    <w:sectPr w:rsidR="0066432C" w:rsidSect="00944451">
      <w:footerReference w:type="default" r:id="rId19"/>
      <w:pgSz w:w="16838" w:h="11906" w:orient="landscape"/>
      <w:pgMar w:top="568" w:right="1134" w:bottom="1693" w:left="1134" w:header="0" w:footer="1134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95CE4" w:rsidRDefault="00C95CE4">
      <w:pPr>
        <w:spacing w:after="0"/>
      </w:pPr>
      <w:r>
        <w:separator/>
      </w:r>
    </w:p>
  </w:endnote>
  <w:endnote w:type="continuationSeparator" w:id="0">
    <w:p w:rsidR="00C95CE4" w:rsidRDefault="00C95CE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76FF" w:rsidRDefault="009D6BE7">
    <w:pPr>
      <w:pStyle w:val="af2"/>
      <w:jc w:val="right"/>
    </w:pPr>
    <w:r>
      <w:fldChar w:fldCharType="begin"/>
    </w:r>
    <w:r>
      <w:instrText>PAGE</w:instrText>
    </w:r>
    <w:r>
      <w:fldChar w:fldCharType="separate"/>
    </w:r>
    <w:r>
      <w:t>10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95CE4" w:rsidRDefault="00C95CE4">
      <w:pPr>
        <w:spacing w:after="0"/>
      </w:pPr>
      <w:r>
        <w:separator/>
      </w:r>
    </w:p>
  </w:footnote>
  <w:footnote w:type="continuationSeparator" w:id="0">
    <w:p w:rsidR="00C95CE4" w:rsidRDefault="00C95CE4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A4257C"/>
    <w:multiLevelType w:val="multilevel"/>
    <w:tmpl w:val="A0AC8DC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7E5779"/>
    <w:multiLevelType w:val="multilevel"/>
    <w:tmpl w:val="EABE1D68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6FF"/>
    <w:rsid w:val="002F617B"/>
    <w:rsid w:val="003C6D25"/>
    <w:rsid w:val="00433B8F"/>
    <w:rsid w:val="00532765"/>
    <w:rsid w:val="00541986"/>
    <w:rsid w:val="0066432C"/>
    <w:rsid w:val="006A14BD"/>
    <w:rsid w:val="007238B3"/>
    <w:rsid w:val="00753C19"/>
    <w:rsid w:val="007A7E20"/>
    <w:rsid w:val="007F76FF"/>
    <w:rsid w:val="00933F39"/>
    <w:rsid w:val="00944451"/>
    <w:rsid w:val="009D6BE7"/>
    <w:rsid w:val="00AB21E5"/>
    <w:rsid w:val="00BF66AF"/>
    <w:rsid w:val="00C95CE4"/>
    <w:rsid w:val="00FF1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09A2C"/>
  <w15:docId w15:val="{AF4909BE-16A5-47A5-A0AC-517A84A23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Arial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uppressAutoHyphens/>
      <w:overflowPunct w:val="0"/>
      <w:spacing w:after="60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ar-SA"/>
    </w:rPr>
  </w:style>
  <w:style w:type="paragraph" w:styleId="1">
    <w:name w:val="heading 1"/>
    <w:qFormat/>
    <w:pPr>
      <w:keepNext/>
      <w:widowControl w:val="0"/>
      <w:numPr>
        <w:numId w:val="1"/>
      </w:numPr>
      <w:suppressAutoHyphens/>
      <w:spacing w:before="360"/>
      <w:jc w:val="center"/>
      <w:outlineLvl w:val="0"/>
    </w:pPr>
    <w:rPr>
      <w:b/>
      <w:sz w:val="28"/>
      <w:szCs w:val="20"/>
    </w:rPr>
  </w:style>
  <w:style w:type="paragraph" w:styleId="2">
    <w:name w:val="heading 2"/>
    <w:qFormat/>
    <w:pPr>
      <w:keepNext/>
      <w:widowControl w:val="0"/>
      <w:numPr>
        <w:ilvl w:val="1"/>
        <w:numId w:val="1"/>
      </w:numPr>
      <w:suppressAutoHyphens/>
      <w:spacing w:line="360" w:lineRule="auto"/>
      <w:outlineLvl w:val="1"/>
    </w:pPr>
    <w:rPr>
      <w:sz w:val="32"/>
      <w:szCs w:val="20"/>
      <w:lang w:eastAsia="ru-RU"/>
    </w:rPr>
  </w:style>
  <w:style w:type="paragraph" w:styleId="3">
    <w:name w:val="heading 3"/>
    <w:qFormat/>
    <w:pPr>
      <w:keepNext/>
      <w:widowControl w:val="0"/>
      <w:numPr>
        <w:ilvl w:val="2"/>
        <w:numId w:val="1"/>
      </w:numPr>
      <w:suppressAutoHyphens/>
      <w:spacing w:line="360" w:lineRule="auto"/>
      <w:outlineLvl w:val="2"/>
    </w:pPr>
    <w:rPr>
      <w:b/>
      <w:sz w:val="32"/>
      <w:szCs w:val="20"/>
      <w:lang w:eastAsia="ru-RU"/>
    </w:rPr>
  </w:style>
  <w:style w:type="paragraph" w:styleId="4">
    <w:name w:val="heading 4"/>
    <w:qFormat/>
    <w:pPr>
      <w:keepNext/>
      <w:widowControl w:val="0"/>
      <w:numPr>
        <w:ilvl w:val="3"/>
        <w:numId w:val="1"/>
      </w:numPr>
      <w:suppressAutoHyphens/>
      <w:spacing w:line="360" w:lineRule="auto"/>
      <w:outlineLvl w:val="3"/>
    </w:pPr>
    <w:rPr>
      <w:b/>
      <w:sz w:val="28"/>
      <w:szCs w:val="20"/>
      <w:lang w:eastAsia="ru-RU"/>
    </w:rPr>
  </w:style>
  <w:style w:type="paragraph" w:styleId="5">
    <w:name w:val="heading 5"/>
    <w:qFormat/>
    <w:pPr>
      <w:keepNext/>
      <w:widowControl w:val="0"/>
      <w:numPr>
        <w:ilvl w:val="4"/>
        <w:numId w:val="1"/>
      </w:numPr>
      <w:suppressAutoHyphens/>
      <w:outlineLvl w:val="4"/>
    </w:pPr>
    <w:rPr>
      <w:b/>
      <w:sz w:val="28"/>
      <w:szCs w:val="20"/>
      <w:lang w:eastAsia="ru-RU"/>
    </w:rPr>
  </w:style>
  <w:style w:type="paragraph" w:styleId="6">
    <w:name w:val="heading 6"/>
    <w:qFormat/>
    <w:pPr>
      <w:keepNext/>
      <w:widowControl w:val="0"/>
      <w:numPr>
        <w:ilvl w:val="5"/>
        <w:numId w:val="1"/>
      </w:numPr>
      <w:suppressAutoHyphens/>
      <w:outlineLvl w:val="5"/>
    </w:pPr>
    <w:rPr>
      <w:b/>
      <w:sz w:val="28"/>
      <w:szCs w:val="20"/>
      <w:lang w:eastAsia="ru-RU"/>
    </w:rPr>
  </w:style>
  <w:style w:type="paragraph" w:styleId="7">
    <w:name w:val="heading 7"/>
    <w:qFormat/>
    <w:pPr>
      <w:keepNext/>
      <w:widowControl w:val="0"/>
      <w:numPr>
        <w:ilvl w:val="6"/>
        <w:numId w:val="1"/>
      </w:numPr>
      <w:suppressAutoHyphens/>
      <w:spacing w:line="360" w:lineRule="auto"/>
      <w:jc w:val="center"/>
      <w:outlineLvl w:val="6"/>
    </w:pPr>
    <w:rPr>
      <w:b/>
      <w:szCs w:val="20"/>
      <w:lang w:eastAsia="ru-RU"/>
    </w:rPr>
  </w:style>
  <w:style w:type="paragraph" w:styleId="8">
    <w:name w:val="heading 8"/>
    <w:qFormat/>
    <w:pPr>
      <w:keepNext/>
      <w:widowControl w:val="0"/>
      <w:numPr>
        <w:ilvl w:val="7"/>
        <w:numId w:val="1"/>
      </w:numPr>
      <w:suppressAutoHyphens/>
      <w:outlineLvl w:val="7"/>
    </w:pPr>
    <w:rPr>
      <w:b/>
      <w:szCs w:val="20"/>
      <w:lang w:eastAsia="ru-RU"/>
    </w:rPr>
  </w:style>
  <w:style w:type="paragraph" w:styleId="9">
    <w:name w:val="heading 9"/>
    <w:qFormat/>
    <w:pPr>
      <w:keepNext/>
      <w:widowControl w:val="0"/>
      <w:numPr>
        <w:ilvl w:val="8"/>
        <w:numId w:val="1"/>
      </w:numPr>
      <w:suppressAutoHyphens/>
      <w:outlineLvl w:val="8"/>
    </w:pPr>
    <w:rPr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qFormat/>
    <w:rPr>
      <w:b/>
      <w:bCs/>
      <w:color w:val="000080"/>
    </w:rPr>
  </w:style>
  <w:style w:type="character" w:customStyle="1" w:styleId="apple-converted-space">
    <w:name w:val="apple-converted-space"/>
    <w:basedOn w:val="a0"/>
    <w:qFormat/>
  </w:style>
  <w:style w:type="character" w:customStyle="1" w:styleId="a4">
    <w:name w:val="Текст выноски Знак"/>
    <w:basedOn w:val="a0"/>
    <w:qFormat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a5">
    <w:name w:val="Верхний колонтитул Знак"/>
    <w:basedOn w:val="a0"/>
    <w:qFormat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6">
    <w:name w:val="Нижний колонтитул Знак"/>
    <w:basedOn w:val="a0"/>
    <w:qFormat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old">
    <w:name w:val="bold"/>
    <w:basedOn w:val="a0"/>
    <w:qFormat/>
  </w:style>
  <w:style w:type="character" w:customStyle="1" w:styleId="value">
    <w:name w:val="value"/>
    <w:basedOn w:val="a0"/>
    <w:qFormat/>
  </w:style>
  <w:style w:type="character" w:customStyle="1" w:styleId="10">
    <w:name w:val="Заголовок 1 Знак"/>
    <w:basedOn w:val="a0"/>
    <w:qFormat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">
    <w:name w:val="Заголовок 2 Знак"/>
    <w:basedOn w:val="a0"/>
    <w:qFormat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30">
    <w:name w:val="Заголовок 3 Знак"/>
    <w:basedOn w:val="a0"/>
    <w:qFormat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40">
    <w:name w:val="Заголовок 4 Знак"/>
    <w:basedOn w:val="a0"/>
    <w:qFormat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qFormat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basedOn w:val="a0"/>
    <w:qFormat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70">
    <w:name w:val="Заголовок 7 Знак"/>
    <w:basedOn w:val="a0"/>
    <w:qFormat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0"/>
    <w:qFormat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90">
    <w:name w:val="Заголовок 9 Знак"/>
    <w:basedOn w:val="a0"/>
    <w:qFormat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7">
    <w:name w:val="Hyperlink"/>
    <w:basedOn w:val="a0"/>
    <w:qFormat/>
    <w:rPr>
      <w:color w:val="0000FF"/>
      <w:u w:val="single"/>
    </w:rPr>
  </w:style>
  <w:style w:type="character" w:customStyle="1" w:styleId="FontStyle12">
    <w:name w:val="Font Style12"/>
    <w:qFormat/>
    <w:rPr>
      <w:rFonts w:ascii="Arial" w:hAnsi="Arial" w:cs="Arial"/>
      <w:b/>
      <w:bCs/>
      <w:sz w:val="16"/>
      <w:szCs w:val="16"/>
    </w:rPr>
  </w:style>
  <w:style w:type="character" w:customStyle="1" w:styleId="a8">
    <w:name w:val="Основной текст_"/>
    <w:basedOn w:val="a0"/>
    <w:qFormat/>
    <w:rPr>
      <w:rFonts w:ascii="Times New Roman" w:eastAsia="Times New Roman" w:hAnsi="Times New Roman" w:cs="Times New Roman"/>
      <w:sz w:val="21"/>
      <w:szCs w:val="21"/>
      <w:highlight w:val="white"/>
    </w:rPr>
  </w:style>
  <w:style w:type="character" w:customStyle="1" w:styleId="WWCharOUTLINELVL1">
    <w:name w:val="WW_CharOUTLINELVL1"/>
    <w:qFormat/>
    <w:rPr>
      <w:rFonts w:cs="Times New Roman"/>
    </w:rPr>
  </w:style>
  <w:style w:type="character" w:customStyle="1" w:styleId="WWCharOUTLINELVL2">
    <w:name w:val="WW_CharOUTLINELVL2"/>
    <w:qFormat/>
    <w:rPr>
      <w:rFonts w:cs="Times New Roman"/>
    </w:rPr>
  </w:style>
  <w:style w:type="character" w:customStyle="1" w:styleId="WWCharOUTLINELVL3">
    <w:name w:val="WW_CharOUTLINELVL3"/>
    <w:qFormat/>
    <w:rPr>
      <w:rFonts w:cs="Times New Roman"/>
    </w:rPr>
  </w:style>
  <w:style w:type="character" w:customStyle="1" w:styleId="WWCharOUTLINELVL4">
    <w:name w:val="WW_CharOUTLINELVL4"/>
    <w:qFormat/>
    <w:rPr>
      <w:rFonts w:cs="Times New Roman"/>
    </w:rPr>
  </w:style>
  <w:style w:type="character" w:customStyle="1" w:styleId="WWCharOUTLINELVL5">
    <w:name w:val="WW_CharOUTLINELVL5"/>
    <w:qFormat/>
    <w:rPr>
      <w:rFonts w:cs="Times New Roman"/>
    </w:rPr>
  </w:style>
  <w:style w:type="character" w:customStyle="1" w:styleId="WWCharOUTLINELVL6">
    <w:name w:val="WW_CharOUTLINELVL6"/>
    <w:qFormat/>
    <w:rPr>
      <w:rFonts w:cs="Times New Roman"/>
    </w:rPr>
  </w:style>
  <w:style w:type="character" w:customStyle="1" w:styleId="WWCharOUTLINELVL7">
    <w:name w:val="WW_CharOUTLINELVL7"/>
    <w:qFormat/>
    <w:rPr>
      <w:rFonts w:cs="Times New Roman"/>
    </w:rPr>
  </w:style>
  <w:style w:type="character" w:customStyle="1" w:styleId="WWCharOUTLINELVL8">
    <w:name w:val="WW_CharOUTLINELVL8"/>
    <w:qFormat/>
    <w:rPr>
      <w:rFonts w:cs="Times New Roman"/>
    </w:rPr>
  </w:style>
  <w:style w:type="character" w:customStyle="1" w:styleId="WWCharOUTLINELVL9">
    <w:name w:val="WW_CharOUTLINELVL9"/>
    <w:qFormat/>
    <w:rPr>
      <w:rFonts w:cs="Times New Roman"/>
    </w:rPr>
  </w:style>
  <w:style w:type="character" w:customStyle="1" w:styleId="WWCharLFO2LVL1">
    <w:name w:val="WW_CharLFO2LVL1"/>
    <w:qFormat/>
    <w:rPr>
      <w:rFonts w:ascii="Symbol" w:hAnsi="Symbol"/>
    </w:rPr>
  </w:style>
  <w:style w:type="character" w:customStyle="1" w:styleId="WWCharLFO3LVL1">
    <w:name w:val="WW_CharLFO3LVL1"/>
    <w:qFormat/>
    <w:rPr>
      <w:b/>
    </w:rPr>
  </w:style>
  <w:style w:type="character" w:customStyle="1" w:styleId="WWCharLFO5LVL1">
    <w:name w:val="WW_CharLFO5LVL1"/>
    <w:qFormat/>
    <w:rPr>
      <w:rFonts w:cs="Times New Roman"/>
    </w:rPr>
  </w:style>
  <w:style w:type="character" w:customStyle="1" w:styleId="WWCharLFO5LVL2">
    <w:name w:val="WW_CharLFO5LVL2"/>
    <w:qFormat/>
    <w:rPr>
      <w:rFonts w:cs="Times New Roman"/>
    </w:rPr>
  </w:style>
  <w:style w:type="character" w:customStyle="1" w:styleId="WWCharLFO5LVL3">
    <w:name w:val="WW_CharLFO5LVL3"/>
    <w:qFormat/>
    <w:rPr>
      <w:rFonts w:cs="Times New Roman"/>
    </w:rPr>
  </w:style>
  <w:style w:type="character" w:customStyle="1" w:styleId="WWCharLFO5LVL4">
    <w:name w:val="WW_CharLFO5LVL4"/>
    <w:qFormat/>
    <w:rPr>
      <w:rFonts w:cs="Times New Roman"/>
    </w:rPr>
  </w:style>
  <w:style w:type="character" w:customStyle="1" w:styleId="WWCharLFO5LVL5">
    <w:name w:val="WW_CharLFO5LVL5"/>
    <w:qFormat/>
    <w:rPr>
      <w:rFonts w:cs="Times New Roman"/>
    </w:rPr>
  </w:style>
  <w:style w:type="character" w:customStyle="1" w:styleId="WWCharLFO5LVL6">
    <w:name w:val="WW_CharLFO5LVL6"/>
    <w:qFormat/>
    <w:rPr>
      <w:rFonts w:cs="Times New Roman"/>
    </w:rPr>
  </w:style>
  <w:style w:type="character" w:customStyle="1" w:styleId="WWCharLFO5LVL7">
    <w:name w:val="WW_CharLFO5LVL7"/>
    <w:qFormat/>
    <w:rPr>
      <w:rFonts w:cs="Times New Roman"/>
    </w:rPr>
  </w:style>
  <w:style w:type="character" w:customStyle="1" w:styleId="WWCharLFO5LVL8">
    <w:name w:val="WW_CharLFO5LVL8"/>
    <w:qFormat/>
    <w:rPr>
      <w:rFonts w:cs="Times New Roman"/>
    </w:rPr>
  </w:style>
  <w:style w:type="character" w:customStyle="1" w:styleId="WWCharLFO5LVL9">
    <w:name w:val="WW_CharLFO5LVL9"/>
    <w:qFormat/>
    <w:rPr>
      <w:rFonts w:cs="Times New Roman"/>
    </w:rPr>
  </w:style>
  <w:style w:type="character" w:customStyle="1" w:styleId="WWCharLFO6LVL1">
    <w:name w:val="WW_CharLFO6LVL1"/>
    <w:qFormat/>
    <w:rPr>
      <w:i w:val="0"/>
      <w:sz w:val="24"/>
      <w:szCs w:val="24"/>
    </w:rPr>
  </w:style>
  <w:style w:type="character" w:customStyle="1" w:styleId="WWCharLFO7LVL1">
    <w:name w:val="WW_CharLFO7LVL1"/>
    <w:qFormat/>
    <w:rPr>
      <w:rFonts w:cs="Times New Roman"/>
    </w:rPr>
  </w:style>
  <w:style w:type="character" w:customStyle="1" w:styleId="WWCharLFO7LVL2">
    <w:name w:val="WW_CharLFO7LVL2"/>
    <w:qFormat/>
    <w:rPr>
      <w:rFonts w:cs="Times New Roman"/>
    </w:rPr>
  </w:style>
  <w:style w:type="character" w:customStyle="1" w:styleId="WWCharLFO7LVL3">
    <w:name w:val="WW_CharLFO7LVL3"/>
    <w:qFormat/>
    <w:rPr>
      <w:rFonts w:cs="Times New Roman"/>
    </w:rPr>
  </w:style>
  <w:style w:type="character" w:customStyle="1" w:styleId="WWCharLFO7LVL4">
    <w:name w:val="WW_CharLFO7LVL4"/>
    <w:qFormat/>
    <w:rPr>
      <w:rFonts w:cs="Times New Roman"/>
    </w:rPr>
  </w:style>
  <w:style w:type="character" w:customStyle="1" w:styleId="WWCharLFO7LVL5">
    <w:name w:val="WW_CharLFO7LVL5"/>
    <w:qFormat/>
    <w:rPr>
      <w:rFonts w:cs="Times New Roman"/>
    </w:rPr>
  </w:style>
  <w:style w:type="character" w:customStyle="1" w:styleId="WWCharLFO7LVL6">
    <w:name w:val="WW_CharLFO7LVL6"/>
    <w:qFormat/>
    <w:rPr>
      <w:rFonts w:cs="Times New Roman"/>
    </w:rPr>
  </w:style>
  <w:style w:type="character" w:customStyle="1" w:styleId="WWCharLFO7LVL7">
    <w:name w:val="WW_CharLFO7LVL7"/>
    <w:qFormat/>
    <w:rPr>
      <w:rFonts w:cs="Times New Roman"/>
    </w:rPr>
  </w:style>
  <w:style w:type="character" w:customStyle="1" w:styleId="WWCharLFO7LVL8">
    <w:name w:val="WW_CharLFO7LVL8"/>
    <w:qFormat/>
    <w:rPr>
      <w:rFonts w:cs="Times New Roman"/>
    </w:rPr>
  </w:style>
  <w:style w:type="character" w:customStyle="1" w:styleId="WWCharLFO7LVL9">
    <w:name w:val="WW_CharLFO7LVL9"/>
    <w:qFormat/>
    <w:rPr>
      <w:rFonts w:cs="Times New Roman"/>
    </w:rPr>
  </w:style>
  <w:style w:type="character" w:customStyle="1" w:styleId="WWCharLFO8LVL1">
    <w:name w:val="WW_CharLFO8LVL1"/>
    <w:qFormat/>
    <w:rPr>
      <w:rFonts w:cs="Times New Roman"/>
    </w:rPr>
  </w:style>
  <w:style w:type="character" w:customStyle="1" w:styleId="WWCharLFO8LVL2">
    <w:name w:val="WW_CharLFO8LVL2"/>
    <w:qFormat/>
    <w:rPr>
      <w:rFonts w:cs="Times New Roman"/>
    </w:rPr>
  </w:style>
  <w:style w:type="character" w:customStyle="1" w:styleId="WWCharLFO8LVL3">
    <w:name w:val="WW_CharLFO8LVL3"/>
    <w:qFormat/>
    <w:rPr>
      <w:rFonts w:cs="Times New Roman"/>
    </w:rPr>
  </w:style>
  <w:style w:type="character" w:customStyle="1" w:styleId="WWCharLFO8LVL4">
    <w:name w:val="WW_CharLFO8LVL4"/>
    <w:qFormat/>
    <w:rPr>
      <w:rFonts w:cs="Times New Roman"/>
    </w:rPr>
  </w:style>
  <w:style w:type="character" w:customStyle="1" w:styleId="WWCharLFO8LVL5">
    <w:name w:val="WW_CharLFO8LVL5"/>
    <w:qFormat/>
    <w:rPr>
      <w:rFonts w:cs="Times New Roman"/>
    </w:rPr>
  </w:style>
  <w:style w:type="character" w:customStyle="1" w:styleId="WWCharLFO8LVL6">
    <w:name w:val="WW_CharLFO8LVL6"/>
    <w:qFormat/>
    <w:rPr>
      <w:rFonts w:cs="Times New Roman"/>
    </w:rPr>
  </w:style>
  <w:style w:type="character" w:customStyle="1" w:styleId="WWCharLFO8LVL7">
    <w:name w:val="WW_CharLFO8LVL7"/>
    <w:qFormat/>
    <w:rPr>
      <w:rFonts w:cs="Times New Roman"/>
    </w:rPr>
  </w:style>
  <w:style w:type="character" w:customStyle="1" w:styleId="WWCharLFO8LVL8">
    <w:name w:val="WW_CharLFO8LVL8"/>
    <w:qFormat/>
    <w:rPr>
      <w:rFonts w:cs="Times New Roman"/>
    </w:rPr>
  </w:style>
  <w:style w:type="character" w:customStyle="1" w:styleId="WWCharLFO8LVL9">
    <w:name w:val="WW_CharLFO8LVL9"/>
    <w:qFormat/>
    <w:rPr>
      <w:rFonts w:cs="Times New Roman"/>
    </w:rPr>
  </w:style>
  <w:style w:type="character" w:customStyle="1" w:styleId="WWCharLFO9LVL1">
    <w:name w:val="WW_CharLFO9LVL1"/>
    <w:qFormat/>
    <w:rPr>
      <w:rFonts w:cs="Times New Roman"/>
    </w:rPr>
  </w:style>
  <w:style w:type="character" w:customStyle="1" w:styleId="WWCharLFO9LVL2">
    <w:name w:val="WW_CharLFO9LVL2"/>
    <w:qFormat/>
    <w:rPr>
      <w:rFonts w:cs="Times New Roman"/>
    </w:rPr>
  </w:style>
  <w:style w:type="character" w:customStyle="1" w:styleId="WWCharLFO9LVL3">
    <w:name w:val="WW_CharLFO9LVL3"/>
    <w:qFormat/>
    <w:rPr>
      <w:rFonts w:cs="Times New Roman"/>
    </w:rPr>
  </w:style>
  <w:style w:type="character" w:customStyle="1" w:styleId="WWCharLFO9LVL4">
    <w:name w:val="WW_CharLFO9LVL4"/>
    <w:qFormat/>
    <w:rPr>
      <w:rFonts w:cs="Times New Roman"/>
    </w:rPr>
  </w:style>
  <w:style w:type="character" w:customStyle="1" w:styleId="WWCharLFO9LVL5">
    <w:name w:val="WW_CharLFO9LVL5"/>
    <w:qFormat/>
    <w:rPr>
      <w:rFonts w:cs="Times New Roman"/>
    </w:rPr>
  </w:style>
  <w:style w:type="character" w:customStyle="1" w:styleId="WWCharLFO9LVL6">
    <w:name w:val="WW_CharLFO9LVL6"/>
    <w:qFormat/>
    <w:rPr>
      <w:rFonts w:cs="Times New Roman"/>
    </w:rPr>
  </w:style>
  <w:style w:type="character" w:customStyle="1" w:styleId="WWCharLFO9LVL7">
    <w:name w:val="WW_CharLFO9LVL7"/>
    <w:qFormat/>
    <w:rPr>
      <w:rFonts w:cs="Times New Roman"/>
    </w:rPr>
  </w:style>
  <w:style w:type="character" w:customStyle="1" w:styleId="WWCharLFO9LVL8">
    <w:name w:val="WW_CharLFO9LVL8"/>
    <w:qFormat/>
    <w:rPr>
      <w:rFonts w:cs="Times New Roman"/>
    </w:rPr>
  </w:style>
  <w:style w:type="character" w:customStyle="1" w:styleId="WWCharLFO9LVL9">
    <w:name w:val="WW_CharLFO9LVL9"/>
    <w:qFormat/>
    <w:rPr>
      <w:rFonts w:cs="Times New Roman"/>
    </w:rPr>
  </w:style>
  <w:style w:type="character" w:customStyle="1" w:styleId="WWCharLFO10LVL1">
    <w:name w:val="WW_CharLFO10LVL1"/>
    <w:qFormat/>
    <w:rPr>
      <w:rFonts w:cs="Times New Roman"/>
    </w:rPr>
  </w:style>
  <w:style w:type="character" w:customStyle="1" w:styleId="WWCharLFO10LVL2">
    <w:name w:val="WW_CharLFO10LVL2"/>
    <w:qFormat/>
    <w:rPr>
      <w:rFonts w:cs="Times New Roman"/>
    </w:rPr>
  </w:style>
  <w:style w:type="character" w:customStyle="1" w:styleId="WWCharLFO10LVL3">
    <w:name w:val="WW_CharLFO10LVL3"/>
    <w:qFormat/>
    <w:rPr>
      <w:rFonts w:cs="Times New Roman"/>
    </w:rPr>
  </w:style>
  <w:style w:type="character" w:customStyle="1" w:styleId="WWCharLFO10LVL4">
    <w:name w:val="WW_CharLFO10LVL4"/>
    <w:qFormat/>
    <w:rPr>
      <w:rFonts w:cs="Times New Roman"/>
    </w:rPr>
  </w:style>
  <w:style w:type="character" w:customStyle="1" w:styleId="WWCharLFO10LVL5">
    <w:name w:val="WW_CharLFO10LVL5"/>
    <w:qFormat/>
    <w:rPr>
      <w:rFonts w:cs="Times New Roman"/>
    </w:rPr>
  </w:style>
  <w:style w:type="character" w:customStyle="1" w:styleId="WWCharLFO10LVL6">
    <w:name w:val="WW_CharLFO10LVL6"/>
    <w:qFormat/>
    <w:rPr>
      <w:rFonts w:cs="Times New Roman"/>
    </w:rPr>
  </w:style>
  <w:style w:type="character" w:customStyle="1" w:styleId="WWCharLFO10LVL7">
    <w:name w:val="WW_CharLFO10LVL7"/>
    <w:qFormat/>
    <w:rPr>
      <w:rFonts w:cs="Times New Roman"/>
    </w:rPr>
  </w:style>
  <w:style w:type="character" w:customStyle="1" w:styleId="WWCharLFO10LVL8">
    <w:name w:val="WW_CharLFO10LVL8"/>
    <w:qFormat/>
    <w:rPr>
      <w:rFonts w:cs="Times New Roman"/>
    </w:rPr>
  </w:style>
  <w:style w:type="character" w:customStyle="1" w:styleId="WWCharLFO10LVL9">
    <w:name w:val="WW_CharLFO10LVL9"/>
    <w:qFormat/>
    <w:rPr>
      <w:rFonts w:cs="Times New Roman"/>
    </w:rPr>
  </w:style>
  <w:style w:type="character" w:customStyle="1" w:styleId="WWCharLFO11LVL1">
    <w:name w:val="WW_CharLFO11LVL1"/>
    <w:qFormat/>
    <w:rPr>
      <w:rFonts w:ascii="Times New Roman" w:hAnsi="Times New Roman" w:cs="Times New Roman"/>
      <w:b/>
      <w:i w:val="0"/>
      <w:sz w:val="24"/>
    </w:rPr>
  </w:style>
  <w:style w:type="character" w:customStyle="1" w:styleId="WWCharLFO11LVL2">
    <w:name w:val="WW_CharLFO11LVL2"/>
    <w:qFormat/>
    <w:rPr>
      <w:rFonts w:ascii="Times New Roman" w:hAnsi="Times New Roman" w:cs="Times New Roman"/>
      <w:b w:val="0"/>
      <w:i w:val="0"/>
      <w:sz w:val="24"/>
      <w:szCs w:val="26"/>
    </w:rPr>
  </w:style>
  <w:style w:type="character" w:customStyle="1" w:styleId="WWCharLFO11LVL3">
    <w:name w:val="WW_CharLFO11LVL3"/>
    <w:qFormat/>
    <w:rPr>
      <w:rFonts w:ascii="Times New Roman" w:hAnsi="Times New Roman" w:cs="Times New Roman"/>
      <w:b w:val="0"/>
      <w:i w:val="0"/>
      <w:color w:val="00000A"/>
      <w:sz w:val="24"/>
    </w:rPr>
  </w:style>
  <w:style w:type="character" w:customStyle="1" w:styleId="WWCharLFO11LVL4">
    <w:name w:val="WW_CharLFO11LVL4"/>
    <w:qFormat/>
    <w:rPr>
      <w:rFonts w:ascii="Times New Roman" w:hAnsi="Times New Roman" w:cs="Times New Roman"/>
      <w:b w:val="0"/>
      <w:i w:val="0"/>
      <w:sz w:val="24"/>
    </w:rPr>
  </w:style>
  <w:style w:type="character" w:customStyle="1" w:styleId="WWCharLFO11LVL5">
    <w:name w:val="WW_CharLFO11LVL5"/>
    <w:qFormat/>
    <w:rPr>
      <w:rFonts w:ascii="Times New Roman" w:hAnsi="Times New Roman" w:cs="Times New Roman"/>
      <w:b w:val="0"/>
      <w:i w:val="0"/>
      <w:sz w:val="24"/>
    </w:rPr>
  </w:style>
  <w:style w:type="character" w:customStyle="1" w:styleId="WWCharLFO12LVL1">
    <w:name w:val="WW_CharLFO12LVL1"/>
    <w:qFormat/>
    <w:rPr>
      <w:rFonts w:ascii="Symbol" w:hAnsi="Symbol" w:cs="Symbol"/>
      <w:sz w:val="24"/>
    </w:rPr>
  </w:style>
  <w:style w:type="character" w:customStyle="1" w:styleId="WWCharLFO12LVL2">
    <w:name w:val="WW_CharLFO12LVL2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3">
    <w:name w:val="WW_CharLFO12LVL3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4">
    <w:name w:val="WW_CharLFO12LVL4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5">
    <w:name w:val="WW_CharLFO12LVL5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6">
    <w:name w:val="WW_CharLFO12LVL6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7">
    <w:name w:val="WW_CharLFO12LVL7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8">
    <w:name w:val="WW_CharLFO12LVL8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2LVL9">
    <w:name w:val="WW_CharLFO12LVL9"/>
    <w:qFormat/>
    <w:rPr>
      <w:rFonts w:ascii="Symbol" w:hAnsi="Symbol" w:cs="Times New Roman"/>
      <w:b w:val="0"/>
      <w:bCs w:val="0"/>
      <w:i w:val="0"/>
      <w:iCs w:val="0"/>
      <w:caps w:val="0"/>
      <w:smallCaps w:val="0"/>
      <w:vanish w:val="0"/>
      <w:color w:val="00000A"/>
      <w:spacing w:val="0"/>
      <w:w w:val="100"/>
      <w:kern w:val="2"/>
      <w:position w:val="0"/>
      <w:sz w:val="24"/>
      <w:szCs w:val="24"/>
      <w:u w:val="none"/>
      <w:vertAlign w:val="baseline"/>
    </w:rPr>
  </w:style>
  <w:style w:type="character" w:customStyle="1" w:styleId="WWCharLFO13LVL1">
    <w:name w:val="WW_CharLFO13LVL1"/>
    <w:qFormat/>
    <w:rPr>
      <w:rFonts w:ascii="Symbol" w:hAnsi="Symbol"/>
      <w:sz w:val="20"/>
    </w:rPr>
  </w:style>
  <w:style w:type="character" w:customStyle="1" w:styleId="WWCharLFO13LVL2">
    <w:name w:val="WW_CharLFO13LVL2"/>
    <w:qFormat/>
    <w:rPr>
      <w:rFonts w:ascii="Symbol" w:hAnsi="Symbol"/>
      <w:sz w:val="20"/>
    </w:rPr>
  </w:style>
  <w:style w:type="character" w:customStyle="1" w:styleId="WWCharLFO13LVL3">
    <w:name w:val="WW_CharLFO13LVL3"/>
    <w:qFormat/>
    <w:rPr>
      <w:rFonts w:ascii="Symbol" w:hAnsi="Symbol"/>
      <w:sz w:val="20"/>
    </w:rPr>
  </w:style>
  <w:style w:type="character" w:customStyle="1" w:styleId="WWCharLFO13LVL4">
    <w:name w:val="WW_CharLFO13LVL4"/>
    <w:qFormat/>
    <w:rPr>
      <w:rFonts w:ascii="Symbol" w:hAnsi="Symbol"/>
      <w:sz w:val="20"/>
    </w:rPr>
  </w:style>
  <w:style w:type="character" w:customStyle="1" w:styleId="WWCharLFO13LVL5">
    <w:name w:val="WW_CharLFO13LVL5"/>
    <w:qFormat/>
    <w:rPr>
      <w:rFonts w:ascii="Symbol" w:hAnsi="Symbol"/>
      <w:sz w:val="20"/>
    </w:rPr>
  </w:style>
  <w:style w:type="character" w:customStyle="1" w:styleId="WWCharLFO13LVL6">
    <w:name w:val="WW_CharLFO13LVL6"/>
    <w:qFormat/>
    <w:rPr>
      <w:rFonts w:ascii="Symbol" w:hAnsi="Symbol"/>
      <w:sz w:val="20"/>
    </w:rPr>
  </w:style>
  <w:style w:type="character" w:customStyle="1" w:styleId="WWCharLFO13LVL7">
    <w:name w:val="WW_CharLFO13LVL7"/>
    <w:qFormat/>
    <w:rPr>
      <w:rFonts w:ascii="Symbol" w:hAnsi="Symbol"/>
      <w:sz w:val="20"/>
    </w:rPr>
  </w:style>
  <w:style w:type="character" w:customStyle="1" w:styleId="WWCharLFO13LVL8">
    <w:name w:val="WW_CharLFO13LVL8"/>
    <w:qFormat/>
    <w:rPr>
      <w:rFonts w:ascii="Symbol" w:hAnsi="Symbol"/>
      <w:sz w:val="20"/>
    </w:rPr>
  </w:style>
  <w:style w:type="character" w:customStyle="1" w:styleId="WWCharLFO13LVL9">
    <w:name w:val="WW_CharLFO13LVL9"/>
    <w:qFormat/>
    <w:rPr>
      <w:rFonts w:ascii="Symbol" w:hAnsi="Symbol"/>
      <w:sz w:val="20"/>
    </w:rPr>
  </w:style>
  <w:style w:type="character" w:customStyle="1" w:styleId="WWCharLFO14LVL1">
    <w:name w:val="WW_CharLFO14LVL1"/>
    <w:qFormat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8"/>
      <w:szCs w:val="28"/>
      <w:u w:val="none"/>
      <w:vertAlign w:val="baseline"/>
      <w:lang w:val="ru-RU" w:eastAsia="ru-RU" w:bidi="ru-RU"/>
    </w:rPr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Times New Roman"/>
    </w:rPr>
  </w:style>
  <w:style w:type="character" w:customStyle="1" w:styleId="ListLabel3">
    <w:name w:val="ListLabel 3"/>
    <w:qFormat/>
    <w:rPr>
      <w:rFonts w:cs="Times New Roman"/>
    </w:rPr>
  </w:style>
  <w:style w:type="character" w:customStyle="1" w:styleId="ListLabel4">
    <w:name w:val="ListLabel 4"/>
    <w:qFormat/>
    <w:rPr>
      <w:rFonts w:cs="Times New Roman"/>
    </w:rPr>
  </w:style>
  <w:style w:type="character" w:customStyle="1" w:styleId="ListLabel5">
    <w:name w:val="ListLabel 5"/>
    <w:qFormat/>
    <w:rPr>
      <w:rFonts w:cs="Times New Roman"/>
    </w:rPr>
  </w:style>
  <w:style w:type="character" w:customStyle="1" w:styleId="ListLabel6">
    <w:name w:val="ListLabel 6"/>
    <w:qFormat/>
    <w:rPr>
      <w:rFonts w:cs="Times New Roman"/>
    </w:rPr>
  </w:style>
  <w:style w:type="character" w:customStyle="1" w:styleId="ListLabel7">
    <w:name w:val="ListLabel 7"/>
    <w:qFormat/>
    <w:rPr>
      <w:rFonts w:cs="Times New Roman"/>
    </w:rPr>
  </w:style>
  <w:style w:type="character" w:customStyle="1" w:styleId="ListLabel8">
    <w:name w:val="ListLabel 8"/>
    <w:qFormat/>
    <w:rPr>
      <w:rFonts w:cs="Times New Roman"/>
    </w:rPr>
  </w:style>
  <w:style w:type="character" w:customStyle="1" w:styleId="ListLabel9">
    <w:name w:val="ListLabel 9"/>
    <w:qFormat/>
    <w:rPr>
      <w:rFonts w:cs="Times New Roman"/>
    </w:rPr>
  </w:style>
  <w:style w:type="paragraph" w:styleId="a9">
    <w:name w:val="Title"/>
    <w:basedOn w:val="a"/>
    <w:next w:val="aa"/>
    <w:qFormat/>
    <w:pPr>
      <w:keepNext/>
      <w:spacing w:before="240" w:after="120"/>
    </w:pPr>
    <w:rPr>
      <w:rFonts w:ascii="Liberation Sans" w:eastAsia="MS Gothic" w:hAnsi="Liberation Sans" w:cs="Tahoma"/>
      <w:sz w:val="28"/>
      <w:szCs w:val="28"/>
    </w:rPr>
  </w:style>
  <w:style w:type="paragraph" w:styleId="aa">
    <w:name w:val="Body Text"/>
    <w:basedOn w:val="a"/>
    <w:pPr>
      <w:spacing w:after="140" w:line="276" w:lineRule="auto"/>
    </w:pPr>
  </w:style>
  <w:style w:type="paragraph" w:styleId="ab">
    <w:name w:val="List"/>
    <w:basedOn w:val="aa"/>
    <w:rPr>
      <w:rFonts w:cs="Lucida Sans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d">
    <w:name w:val="index heading"/>
    <w:basedOn w:val="a"/>
    <w:qFormat/>
    <w:pPr>
      <w:suppressLineNumbers/>
    </w:pPr>
    <w:rPr>
      <w:rFonts w:cs="Lucida Sans"/>
    </w:rPr>
  </w:style>
  <w:style w:type="paragraph" w:styleId="ae">
    <w:name w:val="Normal (Web)"/>
    <w:basedOn w:val="a"/>
    <w:qFormat/>
    <w:pPr>
      <w:spacing w:before="100" w:after="100"/>
      <w:jc w:val="left"/>
    </w:pPr>
    <w:rPr>
      <w:lang w:eastAsia="ru-RU"/>
    </w:rPr>
  </w:style>
  <w:style w:type="paragraph" w:styleId="af">
    <w:name w:val="Balloon Text"/>
    <w:basedOn w:val="a"/>
    <w:qFormat/>
    <w:pPr>
      <w:spacing w:after="0"/>
    </w:pPr>
    <w:rPr>
      <w:rFonts w:ascii="Segoe UI" w:hAnsi="Segoe UI" w:cs="Segoe UI"/>
      <w:sz w:val="18"/>
      <w:szCs w:val="18"/>
    </w:rPr>
  </w:style>
  <w:style w:type="paragraph" w:styleId="af0">
    <w:name w:val="List Paragraph"/>
    <w:basedOn w:val="a"/>
    <w:qFormat/>
    <w:pPr>
      <w:spacing w:after="200"/>
      <w:ind w:left="720"/>
      <w:contextualSpacing/>
    </w:pPr>
    <w:rPr>
      <w:rFonts w:ascii="Calibri" w:eastAsia="Calibri" w:hAnsi="Calibri"/>
    </w:rPr>
  </w:style>
  <w:style w:type="paragraph" w:customStyle="1" w:styleId="ConsPlusNonformat">
    <w:name w:val="ConsPlusNonformat"/>
    <w:qFormat/>
    <w:pPr>
      <w:widowControl w:val="0"/>
      <w:suppressAutoHyphens/>
      <w:overflowPunct w:val="0"/>
    </w:pPr>
    <w:rPr>
      <w:rFonts w:ascii="Courier New" w:eastAsia="Times New Roman" w:hAnsi="Courier New" w:cs="Courier New"/>
      <w:color w:val="00000A"/>
      <w:sz w:val="20"/>
      <w:szCs w:val="20"/>
      <w:lang w:eastAsia="ru-RU"/>
    </w:rPr>
  </w:style>
  <w:style w:type="paragraph" w:customStyle="1" w:styleId="ConsNonformat">
    <w:name w:val="ConsNonformat"/>
    <w:qFormat/>
    <w:pPr>
      <w:widowControl w:val="0"/>
      <w:suppressAutoHyphens/>
      <w:overflowPunct w:val="0"/>
    </w:pPr>
    <w:rPr>
      <w:rFonts w:ascii="Courier New" w:eastAsia="Times New Roman" w:hAnsi="Courier New" w:cs="Courier New"/>
      <w:color w:val="00000A"/>
      <w:sz w:val="20"/>
      <w:szCs w:val="20"/>
      <w:lang w:eastAsia="ru-RU"/>
    </w:rPr>
  </w:style>
  <w:style w:type="paragraph" w:styleId="af1">
    <w:name w:val="header"/>
    <w:basedOn w:val="a"/>
    <w:pPr>
      <w:tabs>
        <w:tab w:val="center" w:pos="4677"/>
        <w:tab w:val="right" w:pos="9355"/>
      </w:tabs>
      <w:spacing w:after="0"/>
    </w:pPr>
  </w:style>
  <w:style w:type="paragraph" w:styleId="af2">
    <w:name w:val="footer"/>
    <w:basedOn w:val="a"/>
    <w:pPr>
      <w:tabs>
        <w:tab w:val="center" w:pos="4677"/>
        <w:tab w:val="right" w:pos="9355"/>
      </w:tabs>
      <w:spacing w:after="0"/>
    </w:pPr>
  </w:style>
  <w:style w:type="paragraph" w:customStyle="1" w:styleId="21">
    <w:name w:val="Пункт2"/>
    <w:basedOn w:val="a"/>
    <w:qFormat/>
    <w:pPr>
      <w:keepNext/>
      <w:spacing w:before="240" w:after="120"/>
      <w:ind w:left="-142" w:firstLine="709"/>
      <w:jc w:val="left"/>
      <w:outlineLvl w:val="2"/>
    </w:pPr>
    <w:rPr>
      <w:rFonts w:eastAsia="Calibri"/>
      <w:b/>
      <w:bCs/>
      <w:sz w:val="22"/>
      <w:szCs w:val="22"/>
      <w:lang w:eastAsia="ru-RU"/>
    </w:rPr>
  </w:style>
  <w:style w:type="paragraph" w:customStyle="1" w:styleId="Style6">
    <w:name w:val="Style6"/>
    <w:basedOn w:val="a"/>
    <w:qFormat/>
    <w:pPr>
      <w:widowControl w:val="0"/>
      <w:spacing w:after="0"/>
      <w:jc w:val="left"/>
    </w:pPr>
    <w:rPr>
      <w:rFonts w:ascii="Arial" w:hAnsi="Arial" w:cs="Arial"/>
      <w:lang w:eastAsia="zh-CN"/>
    </w:rPr>
  </w:style>
  <w:style w:type="paragraph" w:customStyle="1" w:styleId="Style1">
    <w:name w:val="Style1"/>
    <w:basedOn w:val="a"/>
    <w:qFormat/>
    <w:pPr>
      <w:widowControl w:val="0"/>
      <w:spacing w:after="0" w:line="208" w:lineRule="exact"/>
    </w:pPr>
    <w:rPr>
      <w:rFonts w:ascii="Arial" w:hAnsi="Arial" w:cs="Arial"/>
      <w:lang w:eastAsia="zh-CN"/>
    </w:rPr>
  </w:style>
  <w:style w:type="paragraph" w:customStyle="1" w:styleId="Style8">
    <w:name w:val="Style8"/>
    <w:basedOn w:val="a"/>
    <w:qFormat/>
    <w:pPr>
      <w:widowControl w:val="0"/>
      <w:spacing w:after="0"/>
      <w:jc w:val="left"/>
    </w:pPr>
    <w:rPr>
      <w:rFonts w:ascii="Arial" w:hAnsi="Arial" w:cs="Arial"/>
      <w:lang w:eastAsia="zh-CN"/>
    </w:rPr>
  </w:style>
  <w:style w:type="paragraph" w:customStyle="1" w:styleId="Style7">
    <w:name w:val="Style7"/>
    <w:basedOn w:val="a"/>
    <w:qFormat/>
    <w:pPr>
      <w:widowControl w:val="0"/>
      <w:spacing w:after="0" w:line="209" w:lineRule="exact"/>
      <w:ind w:hanging="358"/>
    </w:pPr>
    <w:rPr>
      <w:rFonts w:ascii="Arial" w:hAnsi="Arial" w:cs="Arial"/>
      <w:lang w:eastAsia="zh-CN"/>
    </w:rPr>
  </w:style>
  <w:style w:type="paragraph" w:customStyle="1" w:styleId="22">
    <w:name w:val="Основной текст2"/>
    <w:basedOn w:val="a"/>
    <w:qFormat/>
    <w:pPr>
      <w:widowControl w:val="0"/>
      <w:shd w:val="clear" w:color="auto" w:fill="FFFFFF"/>
      <w:spacing w:before="480" w:after="0" w:line="269" w:lineRule="exact"/>
      <w:jc w:val="left"/>
    </w:pPr>
    <w:rPr>
      <w:sz w:val="21"/>
      <w:szCs w:val="21"/>
      <w:lang w:eastAsia="en-US"/>
    </w:rPr>
  </w:style>
  <w:style w:type="paragraph" w:customStyle="1" w:styleId="11">
    <w:name w:val="Абзац списка1"/>
    <w:basedOn w:val="a"/>
    <w:qFormat/>
    <w:pPr>
      <w:spacing w:after="200" w:line="276" w:lineRule="auto"/>
      <w:ind w:left="720"/>
      <w:jc w:val="left"/>
    </w:pPr>
    <w:rPr>
      <w:rFonts w:ascii="Calibri" w:eastAsia="Calibri" w:hAnsi="Calibri"/>
      <w:sz w:val="22"/>
      <w:szCs w:val="22"/>
    </w:rPr>
  </w:style>
  <w:style w:type="paragraph" w:customStyle="1" w:styleId="xmsonormal">
    <w:name w:val="x_msonormal"/>
    <w:basedOn w:val="a"/>
    <w:qFormat/>
    <w:pPr>
      <w:spacing w:before="100" w:after="100"/>
      <w:jc w:val="left"/>
    </w:pPr>
    <w:rPr>
      <w:lang w:eastAsia="ru-RU"/>
    </w:rPr>
  </w:style>
  <w:style w:type="paragraph" w:customStyle="1" w:styleId="af3">
    <w:name w:val="Содержимое таблицы"/>
    <w:basedOn w:val="a"/>
    <w:qFormat/>
    <w:pPr>
      <w:suppressLineNumbers/>
    </w:pPr>
  </w:style>
  <w:style w:type="paragraph" w:customStyle="1" w:styleId="af4">
    <w:name w:val="Заголовок таблицы"/>
    <w:basedOn w:val="af3"/>
    <w:qFormat/>
    <w:pPr>
      <w:jc w:val="center"/>
    </w:pPr>
    <w:rPr>
      <w:b/>
      <w:bCs/>
    </w:rPr>
  </w:style>
  <w:style w:type="paragraph" w:styleId="af5">
    <w:name w:val="No Spacing"/>
    <w:qFormat/>
    <w:pPr>
      <w:suppressAutoHyphens/>
      <w:overflowPunct w:val="0"/>
      <w:spacing w:after="200" w:line="276" w:lineRule="auto"/>
    </w:pPr>
    <w:rPr>
      <w:rFonts w:ascii="Times New Roman" w:eastAsia="Times New Roman" w:hAnsi="Times New Roman" w:cs="Times New Roman"/>
      <w:color w:val="00000A"/>
      <w:sz w:val="24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Ляшко Ольга Георгиевна</cp:lastModifiedBy>
  <cp:revision>2</cp:revision>
  <cp:lastPrinted>2017-06-14T07:28:00Z</cp:lastPrinted>
  <dcterms:created xsi:type="dcterms:W3CDTF">2020-09-09T07:34:00Z</dcterms:created>
  <dcterms:modified xsi:type="dcterms:W3CDTF">2020-09-09T07:34:00Z</dcterms:modified>
  <dc:language>ru-RU</dc:language>
</cp:coreProperties>
</file>